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71" w:rsidRPr="002B7296" w:rsidRDefault="00252B71" w:rsidP="00252B71">
      <w:pPr>
        <w:ind w:left="-284"/>
        <w:jc w:val="center"/>
        <w:rPr>
          <w:b/>
          <w:szCs w:val="24"/>
        </w:rPr>
      </w:pPr>
      <w:r>
        <w:rPr>
          <w:b/>
          <w:szCs w:val="24"/>
        </w:rPr>
        <w:t>Mathematics</w:t>
      </w:r>
      <w:r w:rsidRPr="002B7296">
        <w:rPr>
          <w:b/>
          <w:szCs w:val="24"/>
        </w:rPr>
        <w:t xml:space="preserve"> MA</w:t>
      </w:r>
    </w:p>
    <w:p w:rsidR="00252B71" w:rsidRPr="00921748" w:rsidRDefault="00252B71" w:rsidP="00252B71">
      <w:pPr>
        <w:pStyle w:val="1"/>
      </w:pPr>
      <w:bookmarkStart w:id="0" w:name="_Toc461776634"/>
      <w:bookmarkStart w:id="1" w:name="_Toc462137123"/>
      <w:proofErr w:type="spellStart"/>
      <w:r w:rsidRPr="00921748">
        <w:t>Programme</w:t>
      </w:r>
      <w:proofErr w:type="spellEnd"/>
      <w:r w:rsidRPr="00921748">
        <w:t xml:space="preserve"> structure</w:t>
      </w:r>
      <w:bookmarkEnd w:id="0"/>
      <w:bookmarkEnd w:id="1"/>
    </w:p>
    <w:p w:rsidR="00AE016C" w:rsidRDefault="00252B71" w:rsidP="00252B71">
      <w:pPr>
        <w:pStyle w:val="21"/>
        <w:shd w:val="clear" w:color="auto" w:fill="auto"/>
        <w:tabs>
          <w:tab w:val="left" w:pos="527"/>
          <w:tab w:val="left" w:pos="3067"/>
          <w:tab w:val="right" w:pos="8804"/>
          <w:tab w:val="right" w:pos="9107"/>
        </w:tabs>
        <w:spacing w:line="276" w:lineRule="auto"/>
        <w:ind w:firstLine="0"/>
        <w:jc w:val="left"/>
        <w:rPr>
          <w:i/>
          <w:sz w:val="24"/>
          <w:szCs w:val="24"/>
          <w:lang w:val="en-US"/>
        </w:rPr>
      </w:pPr>
      <w:r w:rsidRPr="002B7296">
        <w:rPr>
          <w:sz w:val="24"/>
          <w:szCs w:val="24"/>
          <w:lang w:val="en-US"/>
        </w:rPr>
        <w:t xml:space="preserve">Competence are to </w:t>
      </w:r>
      <w:proofErr w:type="gramStart"/>
      <w:r w:rsidRPr="002B7296">
        <w:rPr>
          <w:sz w:val="24"/>
          <w:szCs w:val="24"/>
          <w:lang w:val="en-US"/>
        </w:rPr>
        <w:t>be taken</w:t>
      </w:r>
      <w:proofErr w:type="gramEnd"/>
      <w:r w:rsidRPr="002B7296">
        <w:rPr>
          <w:sz w:val="24"/>
          <w:szCs w:val="24"/>
          <w:lang w:val="en-US"/>
        </w:rPr>
        <w:t>:</w:t>
      </w:r>
      <w:r w:rsidR="00AE016C" w:rsidRPr="00AE016C">
        <w:rPr>
          <w:i/>
          <w:sz w:val="24"/>
          <w:szCs w:val="24"/>
          <w:lang w:val="en-US"/>
        </w:rPr>
        <w:t xml:space="preserve"> </w:t>
      </w:r>
    </w:p>
    <w:p w:rsidR="00AE016C" w:rsidRPr="000F2BFA" w:rsidRDefault="00AE016C" w:rsidP="00AE016C">
      <w:pPr>
        <w:spacing w:line="240" w:lineRule="auto"/>
        <w:rPr>
          <w:szCs w:val="24"/>
          <w:lang w:val="kk-KZ"/>
        </w:rPr>
      </w:pPr>
      <w:r w:rsidRPr="000F2BFA">
        <w:rPr>
          <w:szCs w:val="24"/>
          <w:lang w:val="kk-KZ"/>
        </w:rPr>
        <w:t>Module 1: Methods of teaching in mathematics</w:t>
      </w:r>
    </w:p>
    <w:p w:rsidR="00AE016C" w:rsidRDefault="00F2051A" w:rsidP="00AE016C">
      <w:pPr>
        <w:pStyle w:val="21"/>
        <w:shd w:val="clear" w:color="auto" w:fill="auto"/>
        <w:tabs>
          <w:tab w:val="left" w:pos="527"/>
          <w:tab w:val="left" w:pos="3067"/>
          <w:tab w:val="right" w:pos="8804"/>
          <w:tab w:val="right" w:pos="9107"/>
        </w:tabs>
        <w:spacing w:line="276" w:lineRule="auto"/>
        <w:ind w:firstLine="0"/>
        <w:jc w:val="left"/>
        <w:rPr>
          <w:szCs w:val="24"/>
          <w:lang w:val="kk-KZ"/>
        </w:rPr>
      </w:pPr>
      <w:hyperlink r:id="rId5" w:history="1">
        <w:r w:rsidR="00AE016C" w:rsidRPr="000F2BFA">
          <w:rPr>
            <w:lang w:val="kk-KZ"/>
          </w:rPr>
          <w:t>Method</w:t>
        </w:r>
      </w:hyperlink>
      <w:r w:rsidR="00AE016C" w:rsidRPr="000F2BFA">
        <w:rPr>
          <w:szCs w:val="24"/>
          <w:lang w:val="kk-KZ"/>
        </w:rPr>
        <w:t>s of Teaching Higher Education Mathematics</w:t>
      </w:r>
    </w:p>
    <w:p w:rsidR="00AE016C" w:rsidRDefault="00AE016C" w:rsidP="00AE016C">
      <w:pPr>
        <w:pStyle w:val="21"/>
        <w:shd w:val="clear" w:color="auto" w:fill="auto"/>
        <w:tabs>
          <w:tab w:val="left" w:pos="527"/>
          <w:tab w:val="left" w:pos="3067"/>
          <w:tab w:val="right" w:pos="8804"/>
          <w:tab w:val="right" w:pos="9107"/>
        </w:tabs>
        <w:spacing w:line="276" w:lineRule="auto"/>
        <w:ind w:firstLine="0"/>
        <w:jc w:val="left"/>
        <w:rPr>
          <w:i/>
          <w:sz w:val="24"/>
          <w:szCs w:val="24"/>
          <w:lang w:val="en-US"/>
        </w:rPr>
      </w:pPr>
    </w:p>
    <w:p w:rsidR="00252B71" w:rsidRDefault="00AE016C" w:rsidP="00252B71">
      <w:pPr>
        <w:pStyle w:val="21"/>
        <w:shd w:val="clear" w:color="auto" w:fill="auto"/>
        <w:tabs>
          <w:tab w:val="left" w:pos="527"/>
          <w:tab w:val="left" w:pos="3067"/>
          <w:tab w:val="right" w:pos="8804"/>
          <w:tab w:val="right" w:pos="9107"/>
        </w:tabs>
        <w:spacing w:line="276" w:lineRule="auto"/>
        <w:ind w:firstLine="0"/>
        <w:jc w:val="left"/>
        <w:rPr>
          <w:i/>
          <w:sz w:val="24"/>
          <w:szCs w:val="24"/>
          <w:lang w:val="en-US"/>
        </w:rPr>
      </w:pPr>
      <w:r w:rsidRPr="00AE016C">
        <w:rPr>
          <w:i/>
          <w:sz w:val="24"/>
          <w:szCs w:val="24"/>
          <w:lang w:val="en-US"/>
        </w:rPr>
        <w:t>Track 1: Differential equations and mathematical physics</w:t>
      </w:r>
    </w:p>
    <w:p w:rsidR="00AE016C" w:rsidRPr="00DE475C" w:rsidRDefault="00AE016C" w:rsidP="00AE016C">
      <w:pPr>
        <w:rPr>
          <w:szCs w:val="24"/>
        </w:rPr>
      </w:pPr>
      <w:r w:rsidRPr="000F2BFA">
        <w:rPr>
          <w:szCs w:val="24"/>
          <w:lang w:val="kk-KZ"/>
        </w:rPr>
        <w:t>Dynamical systems theory</w:t>
      </w:r>
      <w:r w:rsidRPr="00DE475C">
        <w:rPr>
          <w:szCs w:val="24"/>
        </w:rPr>
        <w:t xml:space="preserve"> </w:t>
      </w:r>
    </w:p>
    <w:p w:rsidR="00AE016C" w:rsidRPr="000F2BFA" w:rsidRDefault="00AE016C" w:rsidP="00AE016C">
      <w:pPr>
        <w:rPr>
          <w:szCs w:val="24"/>
        </w:rPr>
      </w:pPr>
      <w:r w:rsidRPr="000F2BFA">
        <w:rPr>
          <w:szCs w:val="24"/>
          <w:lang w:val="kk-KZ"/>
        </w:rPr>
        <w:t>Qualitative theory of differential equations</w:t>
      </w:r>
    </w:p>
    <w:p w:rsidR="00AE016C" w:rsidRPr="000F2BFA" w:rsidRDefault="00AE016C" w:rsidP="00AE016C">
      <w:pPr>
        <w:rPr>
          <w:szCs w:val="24"/>
        </w:rPr>
      </w:pPr>
      <w:r w:rsidRPr="000F2BFA">
        <w:rPr>
          <w:szCs w:val="24"/>
        </w:rPr>
        <w:t xml:space="preserve">Boundary-value problems for ordinary differential equations </w:t>
      </w:r>
    </w:p>
    <w:p w:rsidR="00AE016C" w:rsidRPr="000F2BFA" w:rsidRDefault="00AE016C" w:rsidP="00AE016C">
      <w:pPr>
        <w:rPr>
          <w:szCs w:val="24"/>
        </w:rPr>
      </w:pPr>
      <w:r w:rsidRPr="000F2BFA">
        <w:rPr>
          <w:szCs w:val="24"/>
        </w:rPr>
        <w:t>Boundary-value problems for partial differential equations</w:t>
      </w:r>
    </w:p>
    <w:p w:rsidR="00AE016C" w:rsidRPr="000F2BFA" w:rsidRDefault="00AE016C" w:rsidP="00AE016C">
      <w:pPr>
        <w:rPr>
          <w:szCs w:val="24"/>
          <w:lang w:val="kk-KZ"/>
        </w:rPr>
      </w:pPr>
      <w:r w:rsidRPr="000F2BFA">
        <w:rPr>
          <w:szCs w:val="24"/>
          <w:lang w:val="kk-KZ"/>
        </w:rPr>
        <w:t xml:space="preserve">Inverse </w:t>
      </w:r>
      <w:r w:rsidRPr="00DE475C">
        <w:rPr>
          <w:szCs w:val="24"/>
        </w:rPr>
        <w:t>p</w:t>
      </w:r>
      <w:r w:rsidRPr="000F2BFA">
        <w:rPr>
          <w:szCs w:val="24"/>
          <w:lang w:val="kk-KZ"/>
        </w:rPr>
        <w:t xml:space="preserve">roblems of </w:t>
      </w:r>
      <w:r w:rsidRPr="00DE475C">
        <w:rPr>
          <w:szCs w:val="24"/>
        </w:rPr>
        <w:t>m</w:t>
      </w:r>
      <w:r w:rsidRPr="000F2BFA">
        <w:rPr>
          <w:szCs w:val="24"/>
          <w:lang w:val="kk-KZ"/>
        </w:rPr>
        <w:t xml:space="preserve">athematical </w:t>
      </w:r>
      <w:r w:rsidRPr="00DE475C">
        <w:rPr>
          <w:szCs w:val="24"/>
        </w:rPr>
        <w:t>p</w:t>
      </w:r>
      <w:r w:rsidRPr="000F2BFA">
        <w:rPr>
          <w:szCs w:val="24"/>
          <w:lang w:val="kk-KZ"/>
        </w:rPr>
        <w:t>hysics</w:t>
      </w:r>
      <w:r w:rsidRPr="00DE475C">
        <w:rPr>
          <w:szCs w:val="24"/>
        </w:rPr>
        <w:t xml:space="preserve"> </w:t>
      </w:r>
    </w:p>
    <w:p w:rsidR="00AE016C" w:rsidRPr="000F2BFA" w:rsidRDefault="00AE016C" w:rsidP="00AE016C">
      <w:pPr>
        <w:rPr>
          <w:szCs w:val="24"/>
        </w:rPr>
      </w:pPr>
      <w:r w:rsidRPr="000F2BFA">
        <w:rPr>
          <w:szCs w:val="24"/>
          <w:lang w:val="kk-KZ"/>
        </w:rPr>
        <w:t>Additional chapters o</w:t>
      </w:r>
      <w:r w:rsidRPr="000F2BFA">
        <w:rPr>
          <w:szCs w:val="24"/>
        </w:rPr>
        <w:t>n</w:t>
      </w:r>
      <w:r w:rsidRPr="000F2BFA">
        <w:rPr>
          <w:szCs w:val="24"/>
          <w:lang w:val="kk-KZ"/>
        </w:rPr>
        <w:t xml:space="preserve"> differential equations</w:t>
      </w:r>
      <w:r w:rsidRPr="000F2BFA">
        <w:rPr>
          <w:szCs w:val="24"/>
        </w:rPr>
        <w:t xml:space="preserve"> and mathematical physics</w:t>
      </w:r>
      <w:r w:rsidRPr="000F2BFA">
        <w:rPr>
          <w:szCs w:val="24"/>
          <w:lang w:val="kk-KZ"/>
        </w:rPr>
        <w:t xml:space="preserve"> </w:t>
      </w:r>
    </w:p>
    <w:p w:rsidR="00AE016C" w:rsidRPr="00DE475C" w:rsidRDefault="00AE016C" w:rsidP="00AE016C">
      <w:pPr>
        <w:rPr>
          <w:szCs w:val="24"/>
        </w:rPr>
      </w:pPr>
      <w:r w:rsidRPr="000F2BFA">
        <w:rPr>
          <w:szCs w:val="24"/>
          <w:lang w:val="kk-KZ"/>
        </w:rPr>
        <w:t xml:space="preserve">Singularly </w:t>
      </w:r>
      <w:r w:rsidRPr="00DE475C">
        <w:rPr>
          <w:szCs w:val="24"/>
        </w:rPr>
        <w:t>p</w:t>
      </w:r>
      <w:r w:rsidRPr="000F2BFA">
        <w:rPr>
          <w:szCs w:val="24"/>
          <w:lang w:val="kk-KZ"/>
        </w:rPr>
        <w:t xml:space="preserve">erturbed </w:t>
      </w:r>
      <w:proofErr w:type="spellStart"/>
      <w:r w:rsidRPr="00DE475C">
        <w:rPr>
          <w:szCs w:val="24"/>
        </w:rPr>
        <w:t>i</w:t>
      </w:r>
      <w:proofErr w:type="spellEnd"/>
      <w:r w:rsidRPr="000F2BFA">
        <w:rPr>
          <w:szCs w:val="24"/>
          <w:lang w:val="kk-KZ"/>
        </w:rPr>
        <w:t>ntegro-</w:t>
      </w:r>
      <w:r w:rsidRPr="00DE475C">
        <w:rPr>
          <w:szCs w:val="24"/>
        </w:rPr>
        <w:t>d</w:t>
      </w:r>
      <w:r w:rsidRPr="000F2BFA">
        <w:rPr>
          <w:szCs w:val="24"/>
          <w:lang w:val="kk-KZ"/>
        </w:rPr>
        <w:t xml:space="preserve">ifferential </w:t>
      </w:r>
      <w:r w:rsidRPr="00DE475C">
        <w:rPr>
          <w:szCs w:val="24"/>
        </w:rPr>
        <w:t>e</w:t>
      </w:r>
      <w:r w:rsidRPr="000F2BFA">
        <w:rPr>
          <w:szCs w:val="24"/>
          <w:lang w:val="kk-KZ"/>
        </w:rPr>
        <w:t>quations</w:t>
      </w:r>
      <w:r w:rsidRPr="00DE475C">
        <w:rPr>
          <w:szCs w:val="24"/>
        </w:rPr>
        <w:t xml:space="preserve"> </w:t>
      </w:r>
    </w:p>
    <w:p w:rsidR="00AE016C" w:rsidRPr="00AE016C" w:rsidRDefault="00AE016C" w:rsidP="00AE016C">
      <w:pPr>
        <w:pStyle w:val="21"/>
        <w:shd w:val="clear" w:color="auto" w:fill="auto"/>
        <w:tabs>
          <w:tab w:val="left" w:pos="527"/>
          <w:tab w:val="left" w:pos="3067"/>
          <w:tab w:val="right" w:pos="8804"/>
          <w:tab w:val="right" w:pos="9107"/>
        </w:tabs>
        <w:spacing w:line="276" w:lineRule="auto"/>
        <w:ind w:firstLine="0"/>
        <w:jc w:val="left"/>
        <w:rPr>
          <w:sz w:val="24"/>
          <w:szCs w:val="24"/>
          <w:lang w:val="en-US"/>
        </w:rPr>
      </w:pPr>
      <w:proofErr w:type="spellStart"/>
      <w:r w:rsidRPr="00E3462E">
        <w:rPr>
          <w:szCs w:val="24"/>
          <w:lang w:val="en-US"/>
        </w:rPr>
        <w:t>Navier</w:t>
      </w:r>
      <w:proofErr w:type="spellEnd"/>
      <w:r w:rsidRPr="00E3462E">
        <w:rPr>
          <w:szCs w:val="24"/>
          <w:lang w:val="en-US"/>
        </w:rPr>
        <w:t>–Stokes equations</w:t>
      </w:r>
    </w:p>
    <w:p w:rsidR="00AE016C" w:rsidRPr="00E3462E" w:rsidRDefault="00AE016C" w:rsidP="00252B71">
      <w:pPr>
        <w:pStyle w:val="21"/>
        <w:shd w:val="clear" w:color="auto" w:fill="auto"/>
        <w:tabs>
          <w:tab w:val="left" w:pos="527"/>
          <w:tab w:val="left" w:pos="3067"/>
          <w:tab w:val="right" w:pos="8804"/>
          <w:tab w:val="right" w:pos="9107"/>
        </w:tabs>
        <w:spacing w:line="276" w:lineRule="auto"/>
        <w:ind w:firstLine="0"/>
        <w:jc w:val="left"/>
        <w:rPr>
          <w:i/>
          <w:sz w:val="24"/>
          <w:szCs w:val="24"/>
          <w:lang w:val="en-US"/>
        </w:rPr>
      </w:pPr>
    </w:p>
    <w:p w:rsidR="00AE016C" w:rsidRDefault="00AE016C" w:rsidP="00252B71">
      <w:pPr>
        <w:pStyle w:val="21"/>
        <w:shd w:val="clear" w:color="auto" w:fill="auto"/>
        <w:tabs>
          <w:tab w:val="left" w:pos="527"/>
          <w:tab w:val="left" w:pos="3067"/>
          <w:tab w:val="right" w:pos="8804"/>
          <w:tab w:val="right" w:pos="9107"/>
        </w:tabs>
        <w:spacing w:line="276" w:lineRule="auto"/>
        <w:ind w:firstLine="0"/>
        <w:jc w:val="left"/>
        <w:rPr>
          <w:sz w:val="24"/>
          <w:szCs w:val="24"/>
          <w:lang w:val="en-US"/>
        </w:rPr>
      </w:pPr>
      <w:r w:rsidRPr="00AE016C">
        <w:rPr>
          <w:i/>
          <w:sz w:val="24"/>
          <w:szCs w:val="24"/>
          <w:lang w:val="en-US"/>
        </w:rPr>
        <w:t>Track 2: Control theory</w:t>
      </w:r>
    </w:p>
    <w:p w:rsidR="00AE016C" w:rsidRPr="000F2BFA" w:rsidRDefault="00AE016C" w:rsidP="00AE016C">
      <w:pPr>
        <w:rPr>
          <w:szCs w:val="24"/>
        </w:rPr>
      </w:pPr>
      <w:r w:rsidRPr="000F2BFA">
        <w:rPr>
          <w:szCs w:val="24"/>
        </w:rPr>
        <w:t>Constructive theory of boundary value optimal control problems</w:t>
      </w:r>
    </w:p>
    <w:p w:rsidR="00AE016C" w:rsidRPr="000F2BFA" w:rsidRDefault="00AE016C" w:rsidP="00AE016C">
      <w:pPr>
        <w:rPr>
          <w:szCs w:val="24"/>
        </w:rPr>
      </w:pPr>
      <w:r w:rsidRPr="000F2BFA">
        <w:rPr>
          <w:szCs w:val="24"/>
          <w:lang w:val="kk-KZ"/>
        </w:rPr>
        <w:t xml:space="preserve">Inverse </w:t>
      </w:r>
      <w:r w:rsidRPr="000F2BFA">
        <w:rPr>
          <w:szCs w:val="24"/>
        </w:rPr>
        <w:t>p</w:t>
      </w:r>
      <w:r w:rsidRPr="000F2BFA">
        <w:rPr>
          <w:szCs w:val="24"/>
          <w:lang w:val="kk-KZ"/>
        </w:rPr>
        <w:t>roblems f</w:t>
      </w:r>
      <w:r w:rsidRPr="000F2BFA">
        <w:rPr>
          <w:szCs w:val="24"/>
        </w:rPr>
        <w:t>or</w:t>
      </w:r>
      <w:r w:rsidRPr="000F2BFA">
        <w:rPr>
          <w:szCs w:val="24"/>
          <w:lang w:val="kk-KZ"/>
        </w:rPr>
        <w:t xml:space="preserve"> </w:t>
      </w:r>
      <w:r w:rsidRPr="000F2BFA">
        <w:rPr>
          <w:szCs w:val="24"/>
        </w:rPr>
        <w:t xml:space="preserve">stochastic differential equations  </w:t>
      </w:r>
    </w:p>
    <w:p w:rsidR="00AE016C" w:rsidRPr="000F2BFA" w:rsidRDefault="00AE016C" w:rsidP="00AE016C">
      <w:pPr>
        <w:rPr>
          <w:szCs w:val="24"/>
        </w:rPr>
      </w:pPr>
      <w:r w:rsidRPr="000F2BFA">
        <w:rPr>
          <w:szCs w:val="24"/>
        </w:rPr>
        <w:t>M</w:t>
      </w:r>
      <w:r w:rsidRPr="000F2BFA">
        <w:rPr>
          <w:szCs w:val="24"/>
          <w:lang w:val="kk-KZ"/>
        </w:rPr>
        <w:t>ethods</w:t>
      </w:r>
      <w:r w:rsidRPr="000F2BFA">
        <w:rPr>
          <w:szCs w:val="24"/>
        </w:rPr>
        <w:t xml:space="preserve"> for </w:t>
      </w:r>
      <w:r w:rsidRPr="000F2BFA">
        <w:rPr>
          <w:szCs w:val="24"/>
          <w:lang w:val="kk-KZ"/>
        </w:rPr>
        <w:t xml:space="preserve">solving boundary value problems </w:t>
      </w:r>
    </w:p>
    <w:p w:rsidR="00AE016C" w:rsidRPr="000F2BFA" w:rsidRDefault="00AE016C" w:rsidP="00AE016C">
      <w:pPr>
        <w:rPr>
          <w:szCs w:val="24"/>
        </w:rPr>
      </w:pPr>
      <w:r w:rsidRPr="000F2BFA">
        <w:rPr>
          <w:szCs w:val="24"/>
        </w:rPr>
        <w:t>Generaliz</w:t>
      </w:r>
      <w:bookmarkStart w:id="2" w:name="_GoBack"/>
      <w:bookmarkEnd w:id="2"/>
      <w:r w:rsidRPr="000F2BFA">
        <w:rPr>
          <w:szCs w:val="24"/>
        </w:rPr>
        <w:t>ed Functions and its Applications</w:t>
      </w:r>
    </w:p>
    <w:p w:rsidR="00AE016C" w:rsidRPr="000F2BFA" w:rsidRDefault="00AE016C" w:rsidP="00AE016C">
      <w:pPr>
        <w:rPr>
          <w:szCs w:val="24"/>
        </w:rPr>
      </w:pPr>
      <w:r w:rsidRPr="000F2BFA">
        <w:rPr>
          <w:szCs w:val="24"/>
          <w:lang w:val="kk-KZ"/>
        </w:rPr>
        <w:t>Stability theory for dynamical systems</w:t>
      </w:r>
    </w:p>
    <w:p w:rsidR="00AE016C" w:rsidRPr="000F2BFA" w:rsidRDefault="00AE016C" w:rsidP="00AE016C">
      <w:pPr>
        <w:rPr>
          <w:szCs w:val="24"/>
        </w:rPr>
      </w:pPr>
      <w:r w:rsidRPr="000F2BFA">
        <w:rPr>
          <w:szCs w:val="24"/>
        </w:rPr>
        <w:t>T</w:t>
      </w:r>
      <w:r w:rsidRPr="000F2BFA">
        <w:rPr>
          <w:szCs w:val="24"/>
          <w:lang w:val="kk-KZ"/>
        </w:rPr>
        <w:t>heory</w:t>
      </w:r>
      <w:r w:rsidRPr="000F2BFA">
        <w:rPr>
          <w:szCs w:val="24"/>
        </w:rPr>
        <w:t xml:space="preserve"> of phase systems</w:t>
      </w:r>
    </w:p>
    <w:p w:rsidR="00AE016C" w:rsidRPr="000F2BFA" w:rsidRDefault="00AE016C" w:rsidP="00AE016C">
      <w:pPr>
        <w:rPr>
          <w:szCs w:val="24"/>
        </w:rPr>
      </w:pPr>
      <w:r w:rsidRPr="000F2BFA">
        <w:rPr>
          <w:szCs w:val="24"/>
        </w:rPr>
        <w:t xml:space="preserve">Boundary value optimal control problems </w:t>
      </w:r>
    </w:p>
    <w:p w:rsidR="00AE016C" w:rsidRDefault="00AE016C" w:rsidP="00AE016C">
      <w:pPr>
        <w:pStyle w:val="21"/>
        <w:shd w:val="clear" w:color="auto" w:fill="auto"/>
        <w:tabs>
          <w:tab w:val="left" w:pos="527"/>
          <w:tab w:val="left" w:pos="3067"/>
          <w:tab w:val="right" w:pos="8804"/>
          <w:tab w:val="right" w:pos="9107"/>
        </w:tabs>
        <w:spacing w:line="276" w:lineRule="auto"/>
        <w:ind w:firstLine="0"/>
        <w:jc w:val="left"/>
        <w:rPr>
          <w:szCs w:val="24"/>
        </w:rPr>
      </w:pPr>
      <w:proofErr w:type="spellStart"/>
      <w:r w:rsidRPr="000F2BFA">
        <w:rPr>
          <w:szCs w:val="24"/>
        </w:rPr>
        <w:t>Differential</w:t>
      </w:r>
      <w:proofErr w:type="spellEnd"/>
      <w:r w:rsidRPr="000F2BFA">
        <w:rPr>
          <w:szCs w:val="24"/>
        </w:rPr>
        <w:t xml:space="preserve"> </w:t>
      </w:r>
      <w:proofErr w:type="spellStart"/>
      <w:r w:rsidRPr="000F2BFA">
        <w:rPr>
          <w:szCs w:val="24"/>
        </w:rPr>
        <w:t>games</w:t>
      </w:r>
      <w:proofErr w:type="spellEnd"/>
    </w:p>
    <w:p w:rsidR="00252B71" w:rsidRDefault="00252B71" w:rsidP="00252B71">
      <w:pPr>
        <w:jc w:val="both"/>
        <w:rPr>
          <w:sz w:val="28"/>
          <w:szCs w:val="28"/>
        </w:rPr>
      </w:pPr>
    </w:p>
    <w:p w:rsidR="00AE016C" w:rsidRDefault="00AE016C" w:rsidP="00252B71">
      <w:pPr>
        <w:jc w:val="both"/>
        <w:rPr>
          <w:sz w:val="28"/>
          <w:szCs w:val="28"/>
        </w:rPr>
      </w:pPr>
    </w:p>
    <w:p w:rsidR="00AE016C" w:rsidRDefault="00AE016C" w:rsidP="00252B71">
      <w:pPr>
        <w:jc w:val="both"/>
        <w:rPr>
          <w:sz w:val="28"/>
          <w:szCs w:val="28"/>
        </w:rPr>
        <w:sectPr w:rsidR="00AE016C">
          <w:pgSz w:w="11906" w:h="16838"/>
          <w:pgMar w:top="1134" w:right="850" w:bottom="1134" w:left="1701" w:header="708" w:footer="708" w:gutter="0"/>
          <w:cols w:space="708"/>
          <w:docGrid w:linePitch="360"/>
        </w:sectPr>
      </w:pP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3119"/>
        <w:gridCol w:w="1004"/>
        <w:gridCol w:w="696"/>
        <w:gridCol w:w="713"/>
        <w:gridCol w:w="989"/>
        <w:gridCol w:w="712"/>
        <w:gridCol w:w="1014"/>
        <w:gridCol w:w="117"/>
        <w:gridCol w:w="525"/>
        <w:gridCol w:w="1321"/>
        <w:gridCol w:w="158"/>
        <w:gridCol w:w="1970"/>
        <w:gridCol w:w="34"/>
      </w:tblGrid>
      <w:tr w:rsidR="00252B71" w:rsidRPr="00583376" w:rsidTr="00D87CF1">
        <w:tc>
          <w:tcPr>
            <w:tcW w:w="15315" w:type="dxa"/>
            <w:gridSpan w:val="14"/>
            <w:tcBorders>
              <w:top w:val="single" w:sz="4" w:space="0" w:color="000000"/>
              <w:left w:val="single" w:sz="4" w:space="0" w:color="000000"/>
              <w:bottom w:val="single" w:sz="4" w:space="0" w:color="000000"/>
              <w:right w:val="single" w:sz="4" w:space="0" w:color="000000"/>
            </w:tcBorders>
            <w:hideMark/>
          </w:tcPr>
          <w:p w:rsidR="00252B71" w:rsidRPr="00583376" w:rsidRDefault="00252B71" w:rsidP="00D87CF1">
            <w:pPr>
              <w:spacing w:line="240" w:lineRule="auto"/>
              <w:jc w:val="center"/>
              <w:rPr>
                <w:sz w:val="20"/>
                <w:szCs w:val="20"/>
              </w:rPr>
            </w:pPr>
            <w:r w:rsidRPr="00583376">
              <w:rPr>
                <w:sz w:val="20"/>
                <w:szCs w:val="20"/>
              </w:rPr>
              <w:lastRenderedPageBreak/>
              <w:br w:type="page"/>
              <w:t>Module Description</w:t>
            </w:r>
          </w:p>
        </w:tc>
      </w:tr>
      <w:tr w:rsidR="00252B71" w:rsidRPr="00583376" w:rsidTr="00D87CF1">
        <w:trPr>
          <w:trHeight w:val="594"/>
        </w:trPr>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r w:rsidRPr="00583376">
              <w:rPr>
                <w:sz w:val="20"/>
                <w:szCs w:val="20"/>
              </w:rPr>
              <w:t xml:space="preserve">Module Level </w:t>
            </w:r>
          </w:p>
        </w:tc>
        <w:tc>
          <w:tcPr>
            <w:tcW w:w="3119"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227FB2" w:rsidRDefault="00252B71" w:rsidP="00D87CF1">
            <w:pPr>
              <w:spacing w:line="240" w:lineRule="auto"/>
              <w:rPr>
                <w:sz w:val="20"/>
                <w:szCs w:val="20"/>
              </w:rPr>
            </w:pPr>
            <w:r>
              <w:rPr>
                <w:sz w:val="20"/>
                <w:szCs w:val="20"/>
              </w:rPr>
              <w:t>Name of module</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r w:rsidRPr="00583376">
              <w:rPr>
                <w:sz w:val="20"/>
                <w:szCs w:val="20"/>
              </w:rPr>
              <w:t>Number of credits (ECTS)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252B71" w:rsidRPr="00227FB2" w:rsidRDefault="00252B71" w:rsidP="00D87CF1">
            <w:pPr>
              <w:spacing w:line="240" w:lineRule="auto"/>
              <w:rPr>
                <w:sz w:val="20"/>
                <w:szCs w:val="20"/>
              </w:rPr>
            </w:pPr>
            <w:r w:rsidRPr="00583376">
              <w:rPr>
                <w:sz w:val="20"/>
                <w:szCs w:val="20"/>
              </w:rPr>
              <w:t>Semester in which the module taught</w:t>
            </w:r>
            <w:r>
              <w:rPr>
                <w:sz w:val="20"/>
                <w:szCs w:val="20"/>
              </w:rPr>
              <w:t xml:space="preserve"> </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252B71" w:rsidRPr="00227FB2" w:rsidRDefault="00252B71" w:rsidP="00D87CF1">
            <w:pPr>
              <w:spacing w:line="240" w:lineRule="auto"/>
              <w:rPr>
                <w:sz w:val="20"/>
                <w:szCs w:val="20"/>
              </w:rPr>
            </w:pPr>
            <w:r>
              <w:rPr>
                <w:sz w:val="20"/>
                <w:szCs w:val="20"/>
              </w:rPr>
              <w:t>F</w:t>
            </w:r>
            <w:r w:rsidRPr="00583376">
              <w:rPr>
                <w:sz w:val="20"/>
                <w:szCs w:val="20"/>
              </w:rPr>
              <w:t>orm of study</w:t>
            </w:r>
            <w:r>
              <w:rPr>
                <w:sz w:val="20"/>
                <w:szCs w:val="20"/>
              </w:rPr>
              <w:t xml:space="preserve"> </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EAF1DD"/>
          </w:tcPr>
          <w:p w:rsidR="00252B71" w:rsidRPr="00583376" w:rsidRDefault="00252B71" w:rsidP="00D87CF1">
            <w:pPr>
              <w:spacing w:line="240" w:lineRule="auto"/>
              <w:rPr>
                <w:sz w:val="20"/>
                <w:szCs w:val="20"/>
              </w:rPr>
            </w:pPr>
            <w:r w:rsidRPr="00583376">
              <w:rPr>
                <w:sz w:val="20"/>
                <w:szCs w:val="20"/>
              </w:rPr>
              <w:t xml:space="preserve">Language </w:t>
            </w:r>
          </w:p>
        </w:tc>
      </w:tr>
      <w:tr w:rsidR="00252B71" w:rsidRPr="00583376" w:rsidTr="00D87CF1">
        <w:trPr>
          <w:trHeight w:val="596"/>
        </w:trPr>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EAF1DD"/>
            <w:hideMark/>
          </w:tcPr>
          <w:p w:rsidR="00252B71" w:rsidRPr="00583376" w:rsidRDefault="00252B71" w:rsidP="00D87CF1">
            <w:pPr>
              <w:spacing w:line="240" w:lineRule="auto"/>
              <w:rPr>
                <w:sz w:val="20"/>
                <w:szCs w:val="20"/>
              </w:rPr>
            </w:pP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EAF1DD"/>
          </w:tcPr>
          <w:p w:rsidR="00252B71" w:rsidRPr="00583376" w:rsidRDefault="00252B71" w:rsidP="00D87CF1">
            <w:pPr>
              <w:spacing w:line="240" w:lineRule="auto"/>
              <w:rPr>
                <w:sz w:val="20"/>
                <w:szCs w:val="20"/>
              </w:rPr>
            </w:pPr>
          </w:p>
        </w:tc>
      </w:tr>
      <w:tr w:rsidR="00252B71" w:rsidRPr="00227FB2" w:rsidTr="00D87CF1">
        <w:tc>
          <w:tcPr>
            <w:tcW w:w="2943" w:type="dxa"/>
            <w:tcBorders>
              <w:top w:val="single" w:sz="4" w:space="0" w:color="000000"/>
              <w:left w:val="single" w:sz="4" w:space="0" w:color="000000"/>
              <w:bottom w:val="single" w:sz="4" w:space="0" w:color="000000"/>
              <w:right w:val="single" w:sz="4" w:space="0" w:color="000000"/>
            </w:tcBorders>
            <w:shd w:val="clear" w:color="auto" w:fill="EAF1DD"/>
            <w:hideMark/>
          </w:tcPr>
          <w:p w:rsidR="00252B71" w:rsidRPr="00227FB2" w:rsidRDefault="00252B71" w:rsidP="00D87CF1">
            <w:pPr>
              <w:spacing w:line="240" w:lineRule="auto"/>
              <w:rPr>
                <w:sz w:val="20"/>
                <w:szCs w:val="20"/>
              </w:rPr>
            </w:pPr>
            <w:r>
              <w:rPr>
                <w:sz w:val="20"/>
                <w:szCs w:val="20"/>
              </w:rPr>
              <w:t>Name of courses</w:t>
            </w:r>
          </w:p>
        </w:tc>
        <w:tc>
          <w:tcPr>
            <w:tcW w:w="3119" w:type="dxa"/>
            <w:tcBorders>
              <w:top w:val="single" w:sz="4" w:space="0" w:color="000000"/>
              <w:left w:val="single" w:sz="4" w:space="0" w:color="000000"/>
              <w:bottom w:val="single" w:sz="4" w:space="0" w:color="000000"/>
              <w:right w:val="single" w:sz="4" w:space="0" w:color="000000"/>
            </w:tcBorders>
            <w:shd w:val="clear" w:color="auto" w:fill="EAF1DD"/>
          </w:tcPr>
          <w:p w:rsidR="00252B71" w:rsidRPr="00227FB2" w:rsidRDefault="00252B71" w:rsidP="00D87CF1">
            <w:pPr>
              <w:spacing w:line="240" w:lineRule="auto"/>
              <w:rPr>
                <w:sz w:val="20"/>
                <w:szCs w:val="20"/>
              </w:rPr>
            </w:pPr>
            <w:r w:rsidRPr="005931E7">
              <w:t>Language</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EAF1DD"/>
          </w:tcPr>
          <w:p w:rsidR="00252B71" w:rsidRPr="00227FB2" w:rsidRDefault="00252B71" w:rsidP="00D87CF1">
            <w:pPr>
              <w:spacing w:line="240" w:lineRule="auto"/>
              <w:rPr>
                <w:sz w:val="20"/>
                <w:szCs w:val="20"/>
              </w:rPr>
            </w:pPr>
            <w:r w:rsidRPr="005931E7">
              <w:t>Person Responsible</w:t>
            </w:r>
          </w:p>
        </w:tc>
        <w:tc>
          <w:tcPr>
            <w:tcW w:w="5851" w:type="dxa"/>
            <w:gridSpan w:val="8"/>
            <w:tcBorders>
              <w:top w:val="single" w:sz="4" w:space="0" w:color="000000"/>
              <w:left w:val="single" w:sz="4" w:space="0" w:color="000000"/>
              <w:bottom w:val="single" w:sz="4" w:space="0" w:color="000000"/>
              <w:right w:val="single" w:sz="4" w:space="0" w:color="000000"/>
            </w:tcBorders>
            <w:shd w:val="clear" w:color="auto" w:fill="EAF1DD"/>
          </w:tcPr>
          <w:p w:rsidR="00252B71" w:rsidRPr="00227FB2" w:rsidRDefault="00252B71" w:rsidP="00D87CF1">
            <w:pPr>
              <w:spacing w:line="240" w:lineRule="auto"/>
              <w:ind w:firstLine="708"/>
              <w:rPr>
                <w:sz w:val="20"/>
                <w:szCs w:val="20"/>
              </w:rPr>
            </w:pPr>
            <w:r w:rsidRPr="005931E7">
              <w:t>Prerequisites</w:t>
            </w:r>
          </w:p>
        </w:tc>
      </w:tr>
      <w:tr w:rsidR="00252B71" w:rsidRPr="00583376" w:rsidTr="00D87CF1">
        <w:tc>
          <w:tcPr>
            <w:tcW w:w="29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52B71" w:rsidRPr="00583376" w:rsidRDefault="00252B71" w:rsidP="00D87CF1">
            <w:pPr>
              <w:spacing w:line="240" w:lineRule="auto"/>
              <w:rPr>
                <w:sz w:val="20"/>
                <w:szCs w:val="20"/>
              </w:rPr>
            </w:pPr>
          </w:p>
        </w:tc>
        <w:tc>
          <w:tcPr>
            <w:tcW w:w="6521"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252B71" w:rsidRPr="00583376" w:rsidRDefault="00252B71" w:rsidP="00D87CF1">
            <w:pPr>
              <w:spacing w:line="240" w:lineRule="auto"/>
              <w:rPr>
                <w:sz w:val="20"/>
                <w:szCs w:val="20"/>
              </w:rPr>
            </w:pPr>
          </w:p>
        </w:tc>
        <w:tc>
          <w:tcPr>
            <w:tcW w:w="5851"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Pr>
          <w:p w:rsidR="00252B71" w:rsidRPr="00583376" w:rsidRDefault="00252B71" w:rsidP="00D87CF1">
            <w:pPr>
              <w:spacing w:line="240" w:lineRule="auto"/>
              <w:rPr>
                <w:sz w:val="20"/>
                <w:szCs w:val="20"/>
              </w:rPr>
            </w:pPr>
          </w:p>
        </w:tc>
      </w:tr>
      <w:tr w:rsidR="00252B71" w:rsidRPr="00583376" w:rsidTr="00D87CF1">
        <w:tc>
          <w:tcPr>
            <w:tcW w:w="15315" w:type="dxa"/>
            <w:gridSpan w:val="14"/>
            <w:tcBorders>
              <w:top w:val="single" w:sz="4" w:space="0" w:color="000000"/>
              <w:left w:val="single" w:sz="4" w:space="0" w:color="000000"/>
              <w:bottom w:val="single" w:sz="4" w:space="0" w:color="000000"/>
              <w:right w:val="single" w:sz="4" w:space="0" w:color="000000"/>
            </w:tcBorders>
            <w:shd w:val="clear" w:color="auto" w:fill="auto"/>
            <w:hideMark/>
          </w:tcPr>
          <w:p w:rsidR="00E3462E" w:rsidRPr="00FF1C8E" w:rsidRDefault="00252B71" w:rsidP="00E3462E">
            <w:pPr>
              <w:spacing w:before="400" w:after="100"/>
              <w:jc w:val="center"/>
              <w:rPr>
                <w:rStyle w:val="ab"/>
                <w:rFonts w:ascii="Arial" w:hAnsi="Arial" w:cs="Arial"/>
                <w:sz w:val="28"/>
                <w:szCs w:val="28"/>
                <w:u w:val="single"/>
              </w:rPr>
            </w:pPr>
            <w:bookmarkStart w:id="3" w:name="_Toc465257798"/>
            <w:r w:rsidRPr="00583376">
              <w:rPr>
                <w:sz w:val="20"/>
                <w:szCs w:val="20"/>
              </w:rPr>
              <w:t xml:space="preserve">Course 1 </w:t>
            </w:r>
            <w:bookmarkEnd w:id="3"/>
            <w:r w:rsidR="00E3462E">
              <w:rPr>
                <w:sz w:val="20"/>
                <w:szCs w:val="20"/>
              </w:rPr>
              <w:t>I</w:t>
            </w:r>
            <w:r w:rsidR="00E3462E" w:rsidRPr="00E3462E">
              <w:rPr>
                <w:rStyle w:val="ab"/>
                <w:b w:val="0"/>
                <w:szCs w:val="24"/>
              </w:rPr>
              <w:t xml:space="preserve">nverse problems </w:t>
            </w:r>
            <w:r w:rsidR="00E3462E" w:rsidRPr="00E3462E">
              <w:rPr>
                <w:rStyle w:val="ab"/>
                <w:b w:val="0"/>
                <w:szCs w:val="24"/>
              </w:rPr>
              <w:br/>
            </w:r>
            <w:r w:rsidR="00E3462E" w:rsidRPr="00E3462E">
              <w:rPr>
                <w:rStyle w:val="ab"/>
                <w:b w:val="0"/>
                <w:szCs w:val="24"/>
              </w:rPr>
              <w:t xml:space="preserve">for the </w:t>
            </w:r>
            <w:proofErr w:type="spellStart"/>
            <w:r w:rsidR="00E3462E" w:rsidRPr="00E3462E">
              <w:rPr>
                <w:rStyle w:val="ab"/>
                <w:b w:val="0"/>
                <w:szCs w:val="24"/>
              </w:rPr>
              <w:t>stohastic</w:t>
            </w:r>
            <w:proofErr w:type="spellEnd"/>
            <w:r w:rsidR="00E3462E" w:rsidRPr="00E3462E">
              <w:rPr>
                <w:rStyle w:val="ab"/>
                <w:b w:val="0"/>
                <w:szCs w:val="24"/>
              </w:rPr>
              <w:t xml:space="preserve"> differential systems</w:t>
            </w:r>
            <w:r w:rsidR="00E3462E" w:rsidRPr="00FF1C8E">
              <w:rPr>
                <w:rStyle w:val="ab"/>
                <w:rFonts w:ascii="Arial" w:hAnsi="Arial" w:cs="Arial"/>
                <w:sz w:val="28"/>
                <w:szCs w:val="28"/>
                <w:u w:val="single"/>
              </w:rPr>
              <w:t xml:space="preserve"> </w:t>
            </w:r>
          </w:p>
          <w:p w:rsidR="00252B71" w:rsidRPr="00583376" w:rsidRDefault="00252B71" w:rsidP="00D87CF1">
            <w:pPr>
              <w:pStyle w:val="2"/>
              <w:jc w:val="center"/>
              <w:rPr>
                <w:rFonts w:ascii="Times New Roman" w:hAnsi="Times New Roman"/>
                <w:color w:val="auto"/>
                <w:sz w:val="20"/>
                <w:szCs w:val="20"/>
              </w:rPr>
            </w:pPr>
          </w:p>
        </w:tc>
      </w:tr>
      <w:tr w:rsidR="00252B71" w:rsidRPr="00E3462E" w:rsidTr="00D87CF1">
        <w:tc>
          <w:tcPr>
            <w:tcW w:w="15315" w:type="dxa"/>
            <w:gridSpan w:val="14"/>
            <w:tcBorders>
              <w:top w:val="single" w:sz="4" w:space="0" w:color="000000"/>
              <w:left w:val="single" w:sz="4" w:space="0" w:color="000000"/>
              <w:bottom w:val="single" w:sz="4" w:space="0" w:color="000000"/>
              <w:right w:val="single" w:sz="4" w:space="0" w:color="000000"/>
            </w:tcBorders>
            <w:shd w:val="clear" w:color="auto" w:fill="auto"/>
          </w:tcPr>
          <w:p w:rsidR="00252B71" w:rsidRPr="00252B71" w:rsidRDefault="00252B71" w:rsidP="00D87CF1">
            <w:pPr>
              <w:spacing w:line="240" w:lineRule="auto"/>
              <w:jc w:val="center"/>
              <w:rPr>
                <w:sz w:val="20"/>
                <w:szCs w:val="20"/>
                <w:lang w:val="ru-RU"/>
              </w:rPr>
            </w:pPr>
            <w:r w:rsidRPr="00583376">
              <w:rPr>
                <w:sz w:val="20"/>
                <w:szCs w:val="20"/>
              </w:rPr>
              <w:t>Reading</w:t>
            </w:r>
            <w:r w:rsidRPr="00252B71">
              <w:rPr>
                <w:sz w:val="20"/>
                <w:szCs w:val="20"/>
                <w:lang w:val="ru-RU"/>
              </w:rPr>
              <w:t xml:space="preserve"> </w:t>
            </w:r>
            <w:r w:rsidRPr="00583376">
              <w:rPr>
                <w:sz w:val="20"/>
                <w:szCs w:val="20"/>
              </w:rPr>
              <w:t>List</w:t>
            </w:r>
            <w:r w:rsidRPr="00252B71">
              <w:rPr>
                <w:sz w:val="20"/>
                <w:szCs w:val="20"/>
                <w:lang w:val="ru-RU"/>
              </w:rPr>
              <w:t xml:space="preserve"> (Список литератур) – необходимо предоставить список за 2000-2016 гг.</w:t>
            </w:r>
          </w:p>
          <w:p w:rsidR="00252B71" w:rsidRPr="00252B71" w:rsidRDefault="00252B71" w:rsidP="00D87CF1">
            <w:pPr>
              <w:spacing w:line="240" w:lineRule="auto"/>
              <w:rPr>
                <w:sz w:val="20"/>
                <w:szCs w:val="20"/>
                <w:lang w:val="ru-RU"/>
              </w:rPr>
            </w:pPr>
          </w:p>
        </w:tc>
      </w:tr>
      <w:tr w:rsidR="00252B71" w:rsidRPr="00583376" w:rsidTr="00D87CF1">
        <w:tc>
          <w:tcPr>
            <w:tcW w:w="7762" w:type="dxa"/>
            <w:gridSpan w:val="4"/>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b/>
                <w:sz w:val="20"/>
                <w:szCs w:val="20"/>
              </w:rPr>
            </w:pPr>
            <w:r w:rsidRPr="00583376">
              <w:rPr>
                <w:b/>
                <w:sz w:val="20"/>
                <w:szCs w:val="20"/>
              </w:rPr>
              <w:t>Main (</w:t>
            </w:r>
            <w:proofErr w:type="spellStart"/>
            <w:r w:rsidRPr="00583376">
              <w:rPr>
                <w:b/>
                <w:sz w:val="20"/>
                <w:szCs w:val="20"/>
              </w:rPr>
              <w:t>основной</w:t>
            </w:r>
            <w:proofErr w:type="spellEnd"/>
            <w:r w:rsidRPr="00583376">
              <w:rPr>
                <w:b/>
                <w:sz w:val="20"/>
                <w:szCs w:val="20"/>
              </w:rPr>
              <w:t xml:space="preserve"> </w:t>
            </w:r>
            <w:proofErr w:type="spellStart"/>
            <w:r w:rsidRPr="00583376">
              <w:rPr>
                <w:b/>
                <w:sz w:val="20"/>
                <w:szCs w:val="20"/>
              </w:rPr>
              <w:t>список</w:t>
            </w:r>
            <w:proofErr w:type="spellEnd"/>
            <w:r w:rsidRPr="00583376">
              <w:rPr>
                <w:b/>
                <w:sz w:val="20"/>
                <w:szCs w:val="20"/>
              </w:rPr>
              <w:t>)</w:t>
            </w:r>
          </w:p>
        </w:tc>
        <w:tc>
          <w:tcPr>
            <w:tcW w:w="7553" w:type="dxa"/>
            <w:gridSpan w:val="10"/>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b/>
                <w:sz w:val="20"/>
                <w:szCs w:val="20"/>
              </w:rPr>
            </w:pPr>
            <w:r w:rsidRPr="00583376">
              <w:rPr>
                <w:b/>
                <w:sz w:val="20"/>
                <w:szCs w:val="20"/>
              </w:rPr>
              <w:t>Recommended (</w:t>
            </w:r>
            <w:proofErr w:type="spellStart"/>
            <w:r w:rsidRPr="00583376">
              <w:rPr>
                <w:b/>
                <w:sz w:val="20"/>
                <w:szCs w:val="20"/>
              </w:rPr>
              <w:t>Дополнительный</w:t>
            </w:r>
            <w:proofErr w:type="spellEnd"/>
            <w:r w:rsidRPr="00583376">
              <w:rPr>
                <w:b/>
                <w:sz w:val="20"/>
                <w:szCs w:val="20"/>
              </w:rPr>
              <w:t xml:space="preserve"> </w:t>
            </w:r>
            <w:proofErr w:type="spellStart"/>
            <w:r w:rsidRPr="00583376">
              <w:rPr>
                <w:b/>
                <w:sz w:val="20"/>
                <w:szCs w:val="20"/>
              </w:rPr>
              <w:t>список</w:t>
            </w:r>
            <w:proofErr w:type="spellEnd"/>
            <w:r w:rsidRPr="00583376">
              <w:rPr>
                <w:b/>
                <w:sz w:val="20"/>
                <w:szCs w:val="20"/>
              </w:rPr>
              <w:t>)</w:t>
            </w:r>
          </w:p>
        </w:tc>
      </w:tr>
      <w:tr w:rsidR="00252B71" w:rsidRPr="00583376" w:rsidTr="00D87CF1">
        <w:tc>
          <w:tcPr>
            <w:tcW w:w="7762" w:type="dxa"/>
            <w:gridSpan w:val="4"/>
            <w:tcBorders>
              <w:top w:val="single" w:sz="4" w:space="0" w:color="000000"/>
              <w:left w:val="single" w:sz="4" w:space="0" w:color="000000"/>
              <w:bottom w:val="single" w:sz="4" w:space="0" w:color="000000"/>
              <w:right w:val="single" w:sz="4" w:space="0" w:color="000000"/>
            </w:tcBorders>
            <w:shd w:val="clear" w:color="auto" w:fill="auto"/>
          </w:tcPr>
          <w:p w:rsidR="00E3462E" w:rsidRPr="00E3462E" w:rsidRDefault="00E3462E" w:rsidP="00E3462E">
            <w:pPr>
              <w:numPr>
                <w:ilvl w:val="0"/>
                <w:numId w:val="2"/>
              </w:numPr>
              <w:spacing w:before="40" w:line="240" w:lineRule="auto"/>
              <w:ind w:left="426" w:hanging="426"/>
              <w:jc w:val="both"/>
              <w:rPr>
                <w:spacing w:val="-2"/>
                <w:sz w:val="20"/>
                <w:szCs w:val="20"/>
                <w:lang w:eastAsia="ko-KR"/>
              </w:rPr>
            </w:pPr>
            <w:proofErr w:type="spellStart"/>
            <w:r w:rsidRPr="00E3462E">
              <w:rPr>
                <w:spacing w:val="-2"/>
                <w:sz w:val="20"/>
                <w:szCs w:val="20"/>
                <w:lang w:eastAsia="ko-KR"/>
              </w:rPr>
              <w:t>Kabanihin</w:t>
            </w:r>
            <w:proofErr w:type="spellEnd"/>
            <w:r w:rsidRPr="00E3462E">
              <w:rPr>
                <w:spacing w:val="-2"/>
                <w:sz w:val="20"/>
                <w:szCs w:val="20"/>
                <w:lang w:eastAsia="ko-KR"/>
              </w:rPr>
              <w:t xml:space="preserve"> S.I. Inverse and ill-posed problems.</w:t>
            </w:r>
            <w:r w:rsidRPr="00E3462E">
              <w:rPr>
                <w:spacing w:val="-2"/>
                <w:sz w:val="20"/>
                <w:szCs w:val="20"/>
                <w:lang w:eastAsia="ko-KR"/>
              </w:rPr>
              <w:t xml:space="preserve"> </w:t>
            </w:r>
            <w:r w:rsidRPr="00E3462E">
              <w:rPr>
                <w:spacing w:val="-2"/>
                <w:sz w:val="20"/>
                <w:szCs w:val="20"/>
                <w:lang w:eastAsia="ko-KR"/>
              </w:rPr>
              <w:t xml:space="preserve">– Novosibirsk, </w:t>
            </w:r>
            <w:r w:rsidRPr="00E3462E">
              <w:rPr>
                <w:spacing w:val="-2"/>
                <w:sz w:val="20"/>
                <w:szCs w:val="20"/>
                <w:lang w:eastAsia="ko-KR"/>
              </w:rPr>
              <w:t>2009</w:t>
            </w:r>
            <w:r w:rsidRPr="00E3462E">
              <w:rPr>
                <w:spacing w:val="-2"/>
                <w:sz w:val="20"/>
                <w:szCs w:val="20"/>
                <w:lang w:eastAsia="ko-KR"/>
              </w:rPr>
              <w:t xml:space="preserve"> (in Russian)</w:t>
            </w:r>
            <w:r w:rsidRPr="00E3462E">
              <w:rPr>
                <w:spacing w:val="-2"/>
                <w:sz w:val="20"/>
                <w:szCs w:val="20"/>
                <w:lang w:eastAsia="ko-KR"/>
              </w:rPr>
              <w:t>.</w:t>
            </w:r>
          </w:p>
          <w:p w:rsidR="00E3462E" w:rsidRPr="00E3462E" w:rsidRDefault="00E3462E" w:rsidP="00E3462E">
            <w:pPr>
              <w:numPr>
                <w:ilvl w:val="0"/>
                <w:numId w:val="2"/>
              </w:numPr>
              <w:spacing w:before="40" w:line="240" w:lineRule="auto"/>
              <w:ind w:left="426" w:hanging="426"/>
              <w:jc w:val="both"/>
              <w:rPr>
                <w:spacing w:val="-2"/>
                <w:sz w:val="20"/>
                <w:szCs w:val="20"/>
                <w:lang w:eastAsia="ko-KR"/>
              </w:rPr>
            </w:pPr>
            <w:r w:rsidRPr="00E3462E">
              <w:rPr>
                <w:spacing w:val="-2"/>
                <w:sz w:val="20"/>
                <w:szCs w:val="20"/>
                <w:lang w:eastAsia="ko-KR"/>
              </w:rPr>
              <w:t xml:space="preserve">Serovajsky S. Practical Course of the Optimal Control Theory with Examples. </w:t>
            </w:r>
            <w:r w:rsidRPr="00E3462E">
              <w:rPr>
                <w:sz w:val="20"/>
                <w:szCs w:val="20"/>
              </w:rPr>
              <w:t xml:space="preserve">– </w:t>
            </w:r>
            <w:r w:rsidRPr="00E3462E">
              <w:rPr>
                <w:spacing w:val="-2"/>
                <w:sz w:val="20"/>
                <w:szCs w:val="20"/>
                <w:lang w:eastAsia="ko-KR"/>
              </w:rPr>
              <w:t xml:space="preserve">Almaty, </w:t>
            </w:r>
            <w:proofErr w:type="spellStart"/>
            <w:r w:rsidRPr="00E3462E">
              <w:rPr>
                <w:spacing w:val="-2"/>
                <w:sz w:val="20"/>
                <w:szCs w:val="20"/>
                <w:lang w:eastAsia="ko-KR"/>
              </w:rPr>
              <w:t>Қазақ</w:t>
            </w:r>
            <w:proofErr w:type="spellEnd"/>
            <w:r w:rsidRPr="00E3462E">
              <w:rPr>
                <w:spacing w:val="-2"/>
                <w:sz w:val="20"/>
                <w:szCs w:val="20"/>
                <w:lang w:eastAsia="ko-KR"/>
              </w:rPr>
              <w:t xml:space="preserve"> </w:t>
            </w:r>
            <w:proofErr w:type="spellStart"/>
            <w:r w:rsidRPr="00E3462E">
              <w:rPr>
                <w:spacing w:val="-2"/>
                <w:sz w:val="20"/>
                <w:szCs w:val="20"/>
                <w:lang w:eastAsia="ko-KR"/>
              </w:rPr>
              <w:t>университеті</w:t>
            </w:r>
            <w:proofErr w:type="spellEnd"/>
            <w:r w:rsidRPr="00E3462E">
              <w:rPr>
                <w:spacing w:val="-2"/>
                <w:sz w:val="20"/>
                <w:szCs w:val="20"/>
                <w:lang w:eastAsia="ko-KR"/>
              </w:rPr>
              <w:t>, 2011.</w:t>
            </w:r>
          </w:p>
          <w:p w:rsidR="00E3462E" w:rsidRPr="00E3462E" w:rsidRDefault="00E3462E" w:rsidP="00E3462E">
            <w:pPr>
              <w:numPr>
                <w:ilvl w:val="0"/>
                <w:numId w:val="2"/>
              </w:numPr>
              <w:spacing w:before="40" w:line="240" w:lineRule="auto"/>
              <w:ind w:left="426" w:hanging="426"/>
              <w:jc w:val="both"/>
              <w:rPr>
                <w:b/>
                <w:sz w:val="20"/>
                <w:szCs w:val="20"/>
              </w:rPr>
            </w:pPr>
            <w:r w:rsidRPr="00E3462E">
              <w:rPr>
                <w:spacing w:val="-2"/>
                <w:sz w:val="20"/>
                <w:szCs w:val="20"/>
                <w:lang w:eastAsia="ko-KR"/>
              </w:rPr>
              <w:t>Kirk D.E. Optimal Control Theory: An Introduction. – New Jersey, Englewood Cliffs, 2004.</w:t>
            </w:r>
            <w:r w:rsidRPr="00E3462E">
              <w:rPr>
                <w:sz w:val="20"/>
                <w:szCs w:val="20"/>
                <w:lang w:val="en"/>
              </w:rPr>
              <w:t xml:space="preserve"> </w:t>
            </w:r>
          </w:p>
          <w:p w:rsidR="00252B71" w:rsidRPr="00E3462E" w:rsidRDefault="00E3462E" w:rsidP="00E3462E">
            <w:pPr>
              <w:numPr>
                <w:ilvl w:val="0"/>
                <w:numId w:val="2"/>
              </w:numPr>
              <w:spacing w:before="40" w:line="240" w:lineRule="auto"/>
              <w:ind w:left="426" w:hanging="426"/>
              <w:jc w:val="both"/>
              <w:rPr>
                <w:b/>
                <w:sz w:val="20"/>
                <w:szCs w:val="20"/>
              </w:rPr>
            </w:pPr>
            <w:r w:rsidRPr="00E3462E">
              <w:rPr>
                <w:spacing w:val="-2"/>
                <w:sz w:val="20"/>
                <w:szCs w:val="20"/>
                <w:lang w:eastAsia="ko-KR"/>
              </w:rPr>
              <w:t>Serovajsky S. Optimization and differentiation. – London, CRC Press, 2017.</w:t>
            </w:r>
          </w:p>
          <w:p w:rsidR="00E3462E" w:rsidRPr="00583376" w:rsidRDefault="00E3462E" w:rsidP="00E3462E">
            <w:pPr>
              <w:numPr>
                <w:ilvl w:val="0"/>
                <w:numId w:val="2"/>
              </w:numPr>
              <w:spacing w:before="40" w:line="240" w:lineRule="auto"/>
              <w:ind w:left="426" w:hanging="426"/>
              <w:jc w:val="both"/>
              <w:rPr>
                <w:b/>
                <w:sz w:val="20"/>
                <w:szCs w:val="20"/>
              </w:rPr>
            </w:pPr>
            <w:proofErr w:type="spellStart"/>
            <w:r w:rsidRPr="00E3462E">
              <w:rPr>
                <w:spacing w:val="-2"/>
                <w:sz w:val="20"/>
                <w:szCs w:val="20"/>
                <w:lang w:eastAsia="ko-KR"/>
              </w:rPr>
              <w:t>Kaipio</w:t>
            </w:r>
            <w:proofErr w:type="spellEnd"/>
            <w:r w:rsidRPr="00E3462E">
              <w:rPr>
                <w:spacing w:val="-2"/>
                <w:sz w:val="20"/>
                <w:szCs w:val="20"/>
                <w:lang w:eastAsia="ko-KR"/>
              </w:rPr>
              <w:t xml:space="preserve"> J., </w:t>
            </w:r>
            <w:proofErr w:type="spellStart"/>
            <w:r w:rsidRPr="00E3462E">
              <w:rPr>
                <w:spacing w:val="-2"/>
                <w:sz w:val="20"/>
                <w:szCs w:val="20"/>
                <w:lang w:eastAsia="ko-KR"/>
              </w:rPr>
              <w:t>Somersalo</w:t>
            </w:r>
            <w:proofErr w:type="spellEnd"/>
            <w:r w:rsidRPr="00E3462E">
              <w:rPr>
                <w:spacing w:val="-2"/>
                <w:sz w:val="20"/>
                <w:szCs w:val="20"/>
                <w:lang w:eastAsia="ko-KR"/>
              </w:rPr>
              <w:t xml:space="preserve"> E. Statistical and computational inverse problems. New York, NY: Springer.</w:t>
            </w:r>
            <w:r w:rsidRPr="00E3462E">
              <w:rPr>
                <w:spacing w:val="-2"/>
                <w:sz w:val="20"/>
                <w:szCs w:val="20"/>
                <w:lang w:eastAsia="ko-KR"/>
              </w:rPr>
              <w:t xml:space="preserve"> </w:t>
            </w:r>
            <w:r w:rsidRPr="00E3462E">
              <w:rPr>
                <w:spacing w:val="-2"/>
                <w:sz w:val="20"/>
                <w:szCs w:val="20"/>
                <w:lang w:eastAsia="ko-KR"/>
              </w:rPr>
              <w:t>–</w:t>
            </w:r>
            <w:r w:rsidRPr="00E3462E">
              <w:rPr>
                <w:spacing w:val="-2"/>
                <w:sz w:val="20"/>
                <w:szCs w:val="20"/>
                <w:lang w:eastAsia="ko-KR"/>
              </w:rPr>
              <w:t xml:space="preserve"> </w:t>
            </w:r>
            <w:r w:rsidRPr="00E3462E">
              <w:rPr>
                <w:spacing w:val="-2"/>
                <w:sz w:val="20"/>
                <w:szCs w:val="20"/>
                <w:lang w:eastAsia="ko-KR"/>
              </w:rPr>
              <w:t>2010</w:t>
            </w:r>
            <w:r w:rsidRPr="00E3462E">
              <w:rPr>
                <w:spacing w:val="-2"/>
                <w:sz w:val="20"/>
                <w:szCs w:val="20"/>
                <w:lang w:eastAsia="ko-KR"/>
              </w:rPr>
              <w:t>.</w:t>
            </w:r>
          </w:p>
        </w:tc>
        <w:tc>
          <w:tcPr>
            <w:tcW w:w="7553" w:type="dxa"/>
            <w:gridSpan w:val="10"/>
            <w:tcBorders>
              <w:top w:val="single" w:sz="4" w:space="0" w:color="000000"/>
              <w:left w:val="single" w:sz="4" w:space="0" w:color="000000"/>
              <w:bottom w:val="single" w:sz="4" w:space="0" w:color="000000"/>
              <w:right w:val="single" w:sz="4" w:space="0" w:color="000000"/>
            </w:tcBorders>
            <w:shd w:val="clear" w:color="auto" w:fill="auto"/>
          </w:tcPr>
          <w:p w:rsidR="00E3462E" w:rsidRDefault="00E3462E" w:rsidP="00E3462E">
            <w:pPr>
              <w:pStyle w:val="a7"/>
              <w:numPr>
                <w:ilvl w:val="0"/>
                <w:numId w:val="4"/>
              </w:numPr>
              <w:spacing w:after="0"/>
              <w:ind w:left="347"/>
              <w:rPr>
                <w:spacing w:val="-2"/>
                <w:sz w:val="20"/>
                <w:lang w:val="en-US" w:eastAsia="ko-KR"/>
              </w:rPr>
            </w:pPr>
            <w:r w:rsidRPr="004D6CA2">
              <w:rPr>
                <w:rFonts w:eastAsia="Times New Roman"/>
                <w:spacing w:val="-2"/>
                <w:sz w:val="20"/>
                <w:lang w:val="en-US" w:eastAsia="ko-KR"/>
              </w:rPr>
              <w:t>Vasiliev F.P</w:t>
            </w:r>
            <w:r w:rsidRPr="004D6CA2">
              <w:rPr>
                <w:spacing w:val="-2"/>
                <w:sz w:val="20"/>
                <w:lang w:val="en-US" w:eastAsia="ko-KR"/>
              </w:rPr>
              <w:t>. Optimization methods. Vol. 1</w:t>
            </w:r>
            <w:proofErr w:type="gramStart"/>
            <w:r w:rsidRPr="004D6CA2">
              <w:rPr>
                <w:spacing w:val="-2"/>
                <w:sz w:val="20"/>
                <w:lang w:val="en-US" w:eastAsia="ko-KR"/>
              </w:rPr>
              <w:t>,2</w:t>
            </w:r>
            <w:proofErr w:type="gramEnd"/>
            <w:r w:rsidRPr="004D6CA2">
              <w:rPr>
                <w:spacing w:val="-2"/>
                <w:sz w:val="20"/>
                <w:lang w:val="en-US" w:eastAsia="ko-KR"/>
              </w:rPr>
              <w:t xml:space="preserve">. – </w:t>
            </w:r>
            <w:proofErr w:type="gramStart"/>
            <w:r w:rsidRPr="004D6CA2">
              <w:rPr>
                <w:spacing w:val="-2"/>
                <w:sz w:val="20"/>
                <w:lang w:eastAsia="ko-KR"/>
              </w:rPr>
              <w:t>М</w:t>
            </w:r>
            <w:r w:rsidRPr="004D6CA2">
              <w:rPr>
                <w:spacing w:val="-2"/>
                <w:sz w:val="20"/>
                <w:lang w:val="en-US" w:eastAsia="ko-KR"/>
              </w:rPr>
              <w:t>.,</w:t>
            </w:r>
            <w:proofErr w:type="gramEnd"/>
            <w:r w:rsidRPr="004D6CA2">
              <w:rPr>
                <w:spacing w:val="-2"/>
                <w:sz w:val="20"/>
                <w:lang w:val="en-US" w:eastAsia="ko-KR"/>
              </w:rPr>
              <w:t xml:space="preserve"> MTSMO, 2011 (in Russian). </w:t>
            </w:r>
          </w:p>
          <w:p w:rsidR="00E3462E" w:rsidRPr="00E3462E" w:rsidRDefault="00E3462E" w:rsidP="00E3462E">
            <w:pPr>
              <w:pStyle w:val="a7"/>
              <w:numPr>
                <w:ilvl w:val="0"/>
                <w:numId w:val="4"/>
              </w:numPr>
              <w:spacing w:after="0"/>
              <w:ind w:left="347"/>
              <w:rPr>
                <w:spacing w:val="-2"/>
                <w:sz w:val="20"/>
                <w:lang w:val="en-US" w:eastAsia="ko-KR"/>
              </w:rPr>
            </w:pPr>
            <w:r w:rsidRPr="004D6CA2">
              <w:rPr>
                <w:iCs/>
                <w:spacing w:val="-2"/>
                <w:sz w:val="20"/>
                <w:lang w:val="en-US" w:eastAsia="ko-KR"/>
              </w:rPr>
              <w:t xml:space="preserve">Parkinson A., Balling R., </w:t>
            </w:r>
            <w:proofErr w:type="spellStart"/>
            <w:r w:rsidRPr="004D6CA2">
              <w:rPr>
                <w:iCs/>
                <w:spacing w:val="-2"/>
                <w:sz w:val="20"/>
                <w:lang w:val="en-US" w:eastAsia="ko-KR"/>
              </w:rPr>
              <w:t>Hedengren</w:t>
            </w:r>
            <w:proofErr w:type="spellEnd"/>
            <w:r w:rsidRPr="004D6CA2">
              <w:rPr>
                <w:iCs/>
                <w:spacing w:val="-2"/>
                <w:sz w:val="20"/>
                <w:lang w:val="en-US" w:eastAsia="ko-KR"/>
              </w:rPr>
              <w:t xml:space="preserve"> J. Optimization Methods for Engineering Design. </w:t>
            </w:r>
            <w:r w:rsidRPr="00E3462E">
              <w:rPr>
                <w:spacing w:val="-2"/>
                <w:sz w:val="20"/>
                <w:lang w:val="en-US" w:eastAsia="ko-KR"/>
              </w:rPr>
              <w:t>–</w:t>
            </w:r>
            <w:r w:rsidRPr="004D6CA2">
              <w:rPr>
                <w:spacing w:val="-2"/>
                <w:sz w:val="20"/>
                <w:lang w:val="en-US" w:eastAsia="ko-KR"/>
              </w:rPr>
              <w:t xml:space="preserve"> </w:t>
            </w:r>
            <w:r w:rsidRPr="004D6CA2">
              <w:rPr>
                <w:iCs/>
                <w:spacing w:val="-2"/>
                <w:sz w:val="20"/>
                <w:lang w:val="en-US" w:eastAsia="ko-KR"/>
              </w:rPr>
              <w:t>Provo, UT: Brigham Young University</w:t>
            </w:r>
            <w:r>
              <w:rPr>
                <w:iCs/>
                <w:spacing w:val="-2"/>
                <w:sz w:val="20"/>
                <w:lang w:val="en-US" w:eastAsia="ko-KR"/>
              </w:rPr>
              <w:t>,</w:t>
            </w:r>
            <w:r w:rsidRPr="004D6CA2">
              <w:rPr>
                <w:iCs/>
                <w:spacing w:val="-2"/>
                <w:sz w:val="20"/>
                <w:lang w:val="en-US" w:eastAsia="ko-KR"/>
              </w:rPr>
              <w:t xml:space="preserve"> 2013</w:t>
            </w:r>
            <w:r>
              <w:rPr>
                <w:iCs/>
                <w:spacing w:val="-2"/>
                <w:sz w:val="20"/>
                <w:lang w:val="en-US" w:eastAsia="ko-KR"/>
              </w:rPr>
              <w:t>.</w:t>
            </w:r>
          </w:p>
          <w:p w:rsidR="00E3462E" w:rsidRPr="00E3462E" w:rsidRDefault="00E3462E" w:rsidP="00E3462E">
            <w:pPr>
              <w:pStyle w:val="a7"/>
              <w:numPr>
                <w:ilvl w:val="0"/>
                <w:numId w:val="4"/>
              </w:numPr>
              <w:spacing w:after="0"/>
              <w:ind w:left="347"/>
              <w:rPr>
                <w:spacing w:val="-2"/>
                <w:sz w:val="20"/>
                <w:lang w:val="en-US" w:eastAsia="ko-KR"/>
              </w:rPr>
            </w:pPr>
            <w:proofErr w:type="spellStart"/>
            <w:r w:rsidRPr="00E3462E">
              <w:rPr>
                <w:iCs/>
                <w:spacing w:val="-2"/>
                <w:sz w:val="20"/>
                <w:lang w:val="en-US" w:eastAsia="ko-KR"/>
              </w:rPr>
              <w:t>Kusse</w:t>
            </w:r>
            <w:proofErr w:type="spellEnd"/>
            <w:r w:rsidRPr="00E3462E">
              <w:rPr>
                <w:iCs/>
                <w:spacing w:val="-2"/>
                <w:sz w:val="20"/>
                <w:lang w:val="en-US" w:eastAsia="ko-KR"/>
              </w:rPr>
              <w:t xml:space="preserve"> B. Mathematical Physics: Applied Mathematics for Scientists and Engineers</w:t>
            </w:r>
            <w:r>
              <w:rPr>
                <w:iCs/>
                <w:spacing w:val="-2"/>
                <w:sz w:val="20"/>
                <w:lang w:val="en-US" w:eastAsia="ko-KR"/>
              </w:rPr>
              <w:t>.</w:t>
            </w:r>
            <w:r w:rsidRPr="00E3462E">
              <w:rPr>
                <w:iCs/>
                <w:spacing w:val="-2"/>
                <w:sz w:val="20"/>
                <w:lang w:val="en-US" w:eastAsia="ko-KR"/>
              </w:rPr>
              <w:t> </w:t>
            </w:r>
            <w:r w:rsidRPr="00E3462E">
              <w:rPr>
                <w:spacing w:val="-2"/>
                <w:sz w:val="20"/>
                <w:lang w:val="en-US" w:eastAsia="ko-KR"/>
              </w:rPr>
              <w:t>–</w:t>
            </w:r>
            <w:r w:rsidRPr="00E3462E">
              <w:rPr>
                <w:iCs/>
                <w:spacing w:val="-2"/>
                <w:sz w:val="20"/>
                <w:lang w:val="en-US" w:eastAsia="ko-KR"/>
              </w:rPr>
              <w:t xml:space="preserve"> Germany: Wiley-VCH</w:t>
            </w:r>
            <w:r w:rsidRPr="00E3462E">
              <w:rPr>
                <w:iCs/>
                <w:spacing w:val="-2"/>
                <w:sz w:val="20"/>
                <w:lang w:val="en-US" w:eastAsia="ko-KR"/>
              </w:rPr>
              <w:t xml:space="preserve">, </w:t>
            </w:r>
            <w:r w:rsidRPr="00E3462E">
              <w:rPr>
                <w:iCs/>
                <w:spacing w:val="-2"/>
                <w:sz w:val="20"/>
                <w:lang w:val="en-US" w:eastAsia="ko-KR"/>
              </w:rPr>
              <w:t>2006</w:t>
            </w:r>
            <w:r w:rsidRPr="00E3462E">
              <w:rPr>
                <w:iCs/>
                <w:spacing w:val="-2"/>
                <w:sz w:val="20"/>
                <w:lang w:val="en-US" w:eastAsia="ko-KR"/>
              </w:rPr>
              <w:t>.</w:t>
            </w:r>
          </w:p>
          <w:p w:rsidR="00252B71" w:rsidRPr="00E3462E" w:rsidRDefault="00E3462E" w:rsidP="00E3462E">
            <w:pPr>
              <w:pStyle w:val="a7"/>
              <w:numPr>
                <w:ilvl w:val="0"/>
                <w:numId w:val="4"/>
              </w:numPr>
              <w:spacing w:after="0"/>
              <w:ind w:left="347"/>
              <w:rPr>
                <w:b/>
                <w:sz w:val="20"/>
                <w:szCs w:val="20"/>
                <w:lang w:val="en-US"/>
              </w:rPr>
            </w:pPr>
            <w:proofErr w:type="spellStart"/>
            <w:r w:rsidRPr="00E3462E">
              <w:rPr>
                <w:iCs/>
                <w:spacing w:val="-2"/>
                <w:sz w:val="20"/>
                <w:lang w:val="en-US" w:eastAsia="ko-KR"/>
              </w:rPr>
              <w:t>Stakgold</w:t>
            </w:r>
            <w:proofErr w:type="spellEnd"/>
            <w:r w:rsidRPr="00E3462E">
              <w:rPr>
                <w:iCs/>
                <w:spacing w:val="-2"/>
                <w:sz w:val="20"/>
                <w:lang w:val="en-US" w:eastAsia="ko-KR"/>
              </w:rPr>
              <w:t xml:space="preserve"> </w:t>
            </w:r>
            <w:r w:rsidRPr="00E3462E">
              <w:rPr>
                <w:iCs/>
                <w:spacing w:val="-2"/>
                <w:sz w:val="20"/>
                <w:lang w:val="en-US" w:eastAsia="ko-KR"/>
              </w:rPr>
              <w:t>I.</w:t>
            </w:r>
            <w:r w:rsidRPr="00E3462E">
              <w:rPr>
                <w:iCs/>
                <w:spacing w:val="-2"/>
                <w:sz w:val="20"/>
                <w:lang w:val="en-US" w:eastAsia="ko-KR"/>
              </w:rPr>
              <w:t xml:space="preserve"> Boundary value p</w:t>
            </w:r>
            <w:r>
              <w:rPr>
                <w:iCs/>
                <w:spacing w:val="-2"/>
                <w:sz w:val="20"/>
                <w:lang w:val="en-US" w:eastAsia="ko-KR"/>
              </w:rPr>
              <w:t>roblems of mathematical physics</w:t>
            </w:r>
            <w:r w:rsidRPr="00E3462E">
              <w:rPr>
                <w:iCs/>
                <w:spacing w:val="-2"/>
                <w:sz w:val="20"/>
                <w:lang w:val="en-US" w:eastAsia="ko-KR"/>
              </w:rPr>
              <w:t xml:space="preserve"> </w:t>
            </w:r>
            <w:r w:rsidRPr="00E3462E">
              <w:rPr>
                <w:spacing w:val="-2"/>
                <w:sz w:val="20"/>
                <w:lang w:val="en-US" w:eastAsia="ko-KR"/>
              </w:rPr>
              <w:t>–</w:t>
            </w:r>
            <w:r>
              <w:rPr>
                <w:spacing w:val="-2"/>
                <w:sz w:val="20"/>
                <w:lang w:val="en-US" w:eastAsia="ko-KR"/>
              </w:rPr>
              <w:t xml:space="preserve"> </w:t>
            </w:r>
            <w:r w:rsidRPr="00E3462E">
              <w:rPr>
                <w:iCs/>
                <w:spacing w:val="-2"/>
                <w:sz w:val="20"/>
                <w:lang w:val="en-US" w:eastAsia="ko-KR"/>
              </w:rPr>
              <w:t>Philadelphia</w:t>
            </w:r>
            <w:r>
              <w:rPr>
                <w:iCs/>
                <w:spacing w:val="-2"/>
                <w:sz w:val="20"/>
                <w:lang w:val="en-US" w:eastAsia="ko-KR"/>
              </w:rPr>
              <w:t>, SIAM,</w:t>
            </w:r>
            <w:r w:rsidRPr="00E3462E">
              <w:rPr>
                <w:iCs/>
                <w:spacing w:val="-2"/>
                <w:sz w:val="20"/>
                <w:lang w:val="en-US" w:eastAsia="ko-KR"/>
              </w:rPr>
              <w:t xml:space="preserve"> 2000</w:t>
            </w:r>
            <w:r>
              <w:rPr>
                <w:iCs/>
                <w:spacing w:val="-2"/>
                <w:sz w:val="20"/>
                <w:lang w:val="en-US" w:eastAsia="ko-KR"/>
              </w:rPr>
              <w:t>.</w:t>
            </w:r>
          </w:p>
        </w:tc>
      </w:tr>
      <w:tr w:rsidR="00252B71" w:rsidRPr="00E3462E" w:rsidTr="00D87CF1">
        <w:tc>
          <w:tcPr>
            <w:tcW w:w="7762" w:type="dxa"/>
            <w:gridSpan w:val="4"/>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sz w:val="20"/>
                <w:szCs w:val="20"/>
              </w:rPr>
            </w:pPr>
            <w:r w:rsidRPr="00583376">
              <w:rPr>
                <w:sz w:val="20"/>
                <w:szCs w:val="20"/>
              </w:rPr>
              <w:t>Content</w:t>
            </w:r>
          </w:p>
          <w:p w:rsidR="00252B71" w:rsidRPr="00583376" w:rsidRDefault="00252B71" w:rsidP="00D87CF1">
            <w:pPr>
              <w:spacing w:line="240" w:lineRule="auto"/>
              <w:jc w:val="center"/>
              <w:rPr>
                <w:b/>
                <w:sz w:val="20"/>
                <w:szCs w:val="20"/>
              </w:rPr>
            </w:pPr>
            <w:r w:rsidRPr="00583376">
              <w:rPr>
                <w:sz w:val="20"/>
                <w:szCs w:val="20"/>
              </w:rPr>
              <w:t>1-15 lessons</w:t>
            </w:r>
          </w:p>
        </w:tc>
        <w:tc>
          <w:tcPr>
            <w:tcW w:w="7553" w:type="dxa"/>
            <w:gridSpan w:val="10"/>
            <w:tcBorders>
              <w:top w:val="single" w:sz="4" w:space="0" w:color="000000"/>
              <w:left w:val="single" w:sz="4" w:space="0" w:color="000000"/>
              <w:bottom w:val="single" w:sz="4" w:space="0" w:color="000000"/>
              <w:right w:val="single" w:sz="4" w:space="0" w:color="000000"/>
            </w:tcBorders>
            <w:shd w:val="clear" w:color="auto" w:fill="auto"/>
          </w:tcPr>
          <w:p w:rsidR="00252B71" w:rsidRPr="00252B71" w:rsidRDefault="00252B71" w:rsidP="00D87CF1">
            <w:pPr>
              <w:spacing w:line="240" w:lineRule="auto"/>
              <w:jc w:val="center"/>
              <w:rPr>
                <w:b/>
                <w:sz w:val="20"/>
                <w:szCs w:val="20"/>
                <w:lang w:val="ru-RU"/>
              </w:rPr>
            </w:pPr>
            <w:r w:rsidRPr="00583376">
              <w:rPr>
                <w:sz w:val="20"/>
                <w:szCs w:val="20"/>
              </w:rPr>
              <w:t>Learning</w:t>
            </w:r>
            <w:r w:rsidRPr="00252B71">
              <w:rPr>
                <w:sz w:val="20"/>
                <w:szCs w:val="20"/>
                <w:lang w:val="ru-RU"/>
              </w:rPr>
              <w:t xml:space="preserve"> </w:t>
            </w:r>
            <w:r w:rsidRPr="00583376">
              <w:rPr>
                <w:sz w:val="20"/>
                <w:szCs w:val="20"/>
              </w:rPr>
              <w:t>Assessment</w:t>
            </w:r>
            <w:r w:rsidRPr="00252B71">
              <w:rPr>
                <w:sz w:val="20"/>
                <w:szCs w:val="20"/>
                <w:lang w:val="ru-RU"/>
              </w:rPr>
              <w:t xml:space="preserve"> </w:t>
            </w:r>
            <w:r w:rsidRPr="00583376">
              <w:rPr>
                <w:sz w:val="20"/>
                <w:szCs w:val="20"/>
              </w:rPr>
              <w:t>and</w:t>
            </w:r>
            <w:r w:rsidRPr="00252B71">
              <w:rPr>
                <w:sz w:val="20"/>
                <w:szCs w:val="20"/>
                <w:lang w:val="ru-RU"/>
              </w:rPr>
              <w:t xml:space="preserve"> </w:t>
            </w:r>
            <w:r w:rsidRPr="00583376">
              <w:rPr>
                <w:sz w:val="20"/>
                <w:szCs w:val="20"/>
              </w:rPr>
              <w:t>Examination</w:t>
            </w:r>
            <w:r w:rsidRPr="00252B71">
              <w:rPr>
                <w:sz w:val="20"/>
                <w:szCs w:val="20"/>
                <w:lang w:val="ru-RU"/>
              </w:rPr>
              <w:t xml:space="preserve"> (Оценка результатов обучения и форма экзамена)</w:t>
            </w:r>
          </w:p>
        </w:tc>
      </w:tr>
      <w:tr w:rsidR="00252B71" w:rsidRPr="00E3462E" w:rsidTr="00D87CF1">
        <w:tc>
          <w:tcPr>
            <w:tcW w:w="7762" w:type="dxa"/>
            <w:gridSpan w:val="4"/>
            <w:tcBorders>
              <w:top w:val="single" w:sz="4" w:space="0" w:color="000000"/>
              <w:left w:val="single" w:sz="4" w:space="0" w:color="000000"/>
              <w:bottom w:val="single" w:sz="4" w:space="0" w:color="000000"/>
              <w:right w:val="single" w:sz="4" w:space="0" w:color="000000"/>
            </w:tcBorders>
            <w:shd w:val="clear" w:color="auto" w:fill="auto"/>
          </w:tcPr>
          <w:p w:rsidR="00252B71" w:rsidRPr="00E3462E" w:rsidRDefault="00E3462E" w:rsidP="00E3462E">
            <w:pPr>
              <w:pStyle w:val="a7"/>
              <w:numPr>
                <w:ilvl w:val="0"/>
                <w:numId w:val="6"/>
              </w:numPr>
              <w:spacing w:line="240" w:lineRule="auto"/>
              <w:ind w:left="313" w:hanging="284"/>
              <w:jc w:val="both"/>
              <w:rPr>
                <w:sz w:val="20"/>
                <w:szCs w:val="20"/>
                <w:lang w:eastAsia="ko-KR"/>
              </w:rPr>
            </w:pPr>
            <w:proofErr w:type="spellStart"/>
            <w:r w:rsidRPr="00E3462E">
              <w:rPr>
                <w:sz w:val="20"/>
                <w:szCs w:val="20"/>
              </w:rPr>
              <w:t>Conception</w:t>
            </w:r>
            <w:proofErr w:type="spellEnd"/>
            <w:r w:rsidRPr="00E3462E">
              <w:rPr>
                <w:sz w:val="20"/>
                <w:szCs w:val="20"/>
              </w:rPr>
              <w:t xml:space="preserve"> </w:t>
            </w:r>
            <w:proofErr w:type="spellStart"/>
            <w:r w:rsidRPr="00E3462E">
              <w:rPr>
                <w:sz w:val="20"/>
                <w:szCs w:val="20"/>
              </w:rPr>
              <w:t>of</w:t>
            </w:r>
            <w:proofErr w:type="spellEnd"/>
            <w:r w:rsidRPr="00E3462E">
              <w:rPr>
                <w:sz w:val="20"/>
                <w:szCs w:val="20"/>
              </w:rPr>
              <w:t xml:space="preserve"> </w:t>
            </w:r>
            <w:proofErr w:type="spellStart"/>
            <w:r w:rsidRPr="00E3462E">
              <w:rPr>
                <w:sz w:val="20"/>
                <w:szCs w:val="20"/>
              </w:rPr>
              <w:t>inverse</w:t>
            </w:r>
            <w:proofErr w:type="spellEnd"/>
            <w:r w:rsidRPr="00E3462E">
              <w:rPr>
                <w:sz w:val="20"/>
                <w:szCs w:val="20"/>
              </w:rPr>
              <w:t xml:space="preserve"> </w:t>
            </w:r>
            <w:proofErr w:type="spellStart"/>
            <w:r w:rsidRPr="00E3462E">
              <w:rPr>
                <w:sz w:val="20"/>
                <w:szCs w:val="20"/>
              </w:rPr>
              <w:t>problems</w:t>
            </w:r>
            <w:proofErr w:type="spellEnd"/>
            <w:r w:rsidRPr="00E3462E">
              <w:rPr>
                <w:sz w:val="20"/>
                <w:szCs w:val="20"/>
              </w:rPr>
              <w:t>. Examples: t</w:t>
            </w:r>
            <w:r w:rsidRPr="00E3462E">
              <w:rPr>
                <w:sz w:val="20"/>
                <w:szCs w:val="20"/>
                <w:lang w:eastAsia="ko-KR"/>
              </w:rPr>
              <w:t xml:space="preserve">he fall of the body, the synthesis of the hydrochloric acid, “the predator-prey” model. Direct and inverse problems. Basic idea of solving of the inverse problems. </w:t>
            </w:r>
            <w:proofErr w:type="spellStart"/>
            <w:r w:rsidRPr="00E3462E">
              <w:rPr>
                <w:sz w:val="20"/>
                <w:szCs w:val="20"/>
                <w:lang w:eastAsia="ko-KR"/>
              </w:rPr>
              <w:t>Well-posedness</w:t>
            </w:r>
            <w:proofErr w:type="spellEnd"/>
            <w:r w:rsidRPr="00E3462E">
              <w:rPr>
                <w:sz w:val="20"/>
                <w:szCs w:val="20"/>
                <w:lang w:eastAsia="ko-KR"/>
              </w:rPr>
              <w:t xml:space="preserve"> </w:t>
            </w:r>
            <w:proofErr w:type="spellStart"/>
            <w:r w:rsidRPr="00E3462E">
              <w:rPr>
                <w:sz w:val="20"/>
                <w:szCs w:val="20"/>
                <w:lang w:eastAsia="ko-KR"/>
              </w:rPr>
              <w:t>of</w:t>
            </w:r>
            <w:proofErr w:type="spellEnd"/>
            <w:r w:rsidRPr="00E3462E">
              <w:rPr>
                <w:sz w:val="20"/>
                <w:szCs w:val="20"/>
                <w:lang w:eastAsia="ko-KR"/>
              </w:rPr>
              <w:t xml:space="preserve"> </w:t>
            </w:r>
            <w:proofErr w:type="spellStart"/>
            <w:r w:rsidRPr="00E3462E">
              <w:rPr>
                <w:sz w:val="20"/>
                <w:szCs w:val="20"/>
                <w:lang w:eastAsia="ko-KR"/>
              </w:rPr>
              <w:t>problems</w:t>
            </w:r>
            <w:proofErr w:type="spellEnd"/>
            <w:r w:rsidRPr="00E3462E">
              <w:rPr>
                <w:sz w:val="20"/>
                <w:szCs w:val="20"/>
                <w:lang w:eastAsia="ko-KR"/>
              </w:rPr>
              <w:t>.</w:t>
            </w:r>
          </w:p>
          <w:p w:rsidR="00E3462E" w:rsidRPr="00E3462E" w:rsidRDefault="00E3462E" w:rsidP="00E3462E">
            <w:pPr>
              <w:pStyle w:val="a7"/>
              <w:numPr>
                <w:ilvl w:val="0"/>
                <w:numId w:val="6"/>
              </w:numPr>
              <w:spacing w:line="240" w:lineRule="auto"/>
              <w:ind w:left="313" w:hanging="284"/>
              <w:rPr>
                <w:sz w:val="20"/>
                <w:szCs w:val="20"/>
              </w:rPr>
            </w:pPr>
            <w:r w:rsidRPr="00E3462E">
              <w:rPr>
                <w:sz w:val="20"/>
                <w:szCs w:val="20"/>
                <w:lang w:val="en-US"/>
              </w:rPr>
              <w:t>Minimization of functions. Stationary condition. Gradient method.</w:t>
            </w:r>
          </w:p>
          <w:p w:rsidR="00E3462E" w:rsidRPr="00E3462E" w:rsidRDefault="00E3462E" w:rsidP="00E3462E">
            <w:pPr>
              <w:pStyle w:val="a7"/>
              <w:numPr>
                <w:ilvl w:val="0"/>
                <w:numId w:val="6"/>
              </w:numPr>
              <w:spacing w:line="240" w:lineRule="auto"/>
              <w:ind w:left="313" w:hanging="284"/>
              <w:rPr>
                <w:sz w:val="20"/>
                <w:szCs w:val="20"/>
              </w:rPr>
            </w:pPr>
            <w:r w:rsidRPr="00E3462E">
              <w:rPr>
                <w:sz w:val="20"/>
                <w:szCs w:val="20"/>
                <w:lang w:val="en-US"/>
              </w:rPr>
              <w:t>Differentiation of functionals. Gateaux derivative. Examples.</w:t>
            </w:r>
          </w:p>
          <w:p w:rsidR="00E3462E" w:rsidRPr="00E3462E" w:rsidRDefault="00E3462E" w:rsidP="00E3462E">
            <w:pPr>
              <w:pStyle w:val="a7"/>
              <w:numPr>
                <w:ilvl w:val="0"/>
                <w:numId w:val="6"/>
              </w:numPr>
              <w:spacing w:line="240" w:lineRule="auto"/>
              <w:ind w:left="313" w:hanging="284"/>
              <w:rPr>
                <w:sz w:val="20"/>
                <w:szCs w:val="20"/>
              </w:rPr>
            </w:pPr>
            <w:r w:rsidRPr="00E3462E">
              <w:rPr>
                <w:sz w:val="20"/>
                <w:szCs w:val="20"/>
                <w:lang w:val="en-US"/>
              </w:rPr>
              <w:t>Minimization of functionals. Stationary condition.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Source inverse problem for Poisson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Boundary inverse problem for Poisson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Coefficient inverse problem for Helmholtz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Source inverse problem for the heat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lastRenderedPageBreak/>
              <w:t>Time inverse problem for the heat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Boundary inverse problem for the heat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Coefficient inverse problem for the heat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Source inverse problem for the wave</w:t>
            </w:r>
            <w:r w:rsidRPr="00E3462E">
              <w:rPr>
                <w:sz w:val="20"/>
                <w:szCs w:val="20"/>
                <w:lang w:val="en-US"/>
              </w:rPr>
              <w:t xml:space="preserve"> </w:t>
            </w:r>
            <w:r w:rsidRPr="00E3462E">
              <w:rPr>
                <w:sz w:val="20"/>
                <w:szCs w:val="20"/>
                <w:lang w:val="en-US"/>
              </w:rPr>
              <w:t>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Boundary inverse problem for the wave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Coefficient inverse problem for the wave equation. Stationary conditions and gradient method.</w:t>
            </w:r>
          </w:p>
          <w:p w:rsidR="00E3462E" w:rsidRPr="00E3462E" w:rsidRDefault="00E3462E" w:rsidP="00E3462E">
            <w:pPr>
              <w:pStyle w:val="a7"/>
              <w:numPr>
                <w:ilvl w:val="0"/>
                <w:numId w:val="6"/>
              </w:numPr>
              <w:spacing w:line="240" w:lineRule="auto"/>
              <w:ind w:left="313" w:hanging="284"/>
              <w:rPr>
                <w:sz w:val="20"/>
                <w:szCs w:val="20"/>
                <w:lang w:val="en-US"/>
              </w:rPr>
            </w:pPr>
            <w:r w:rsidRPr="00E3462E">
              <w:rPr>
                <w:sz w:val="20"/>
                <w:szCs w:val="20"/>
                <w:lang w:val="en-US"/>
              </w:rPr>
              <w:t>Well-</w:t>
            </w:r>
            <w:proofErr w:type="spellStart"/>
            <w:r w:rsidRPr="00E3462E">
              <w:rPr>
                <w:sz w:val="20"/>
                <w:szCs w:val="20"/>
                <w:lang w:val="en-US"/>
              </w:rPr>
              <w:t>posedness</w:t>
            </w:r>
            <w:proofErr w:type="spellEnd"/>
            <w:r w:rsidRPr="00E3462E">
              <w:rPr>
                <w:sz w:val="20"/>
                <w:szCs w:val="20"/>
                <w:lang w:val="en-US"/>
              </w:rPr>
              <w:t xml:space="preserve"> of the optimization control problems and regularization methods. Example of </w:t>
            </w:r>
            <w:proofErr w:type="spellStart"/>
            <w:r w:rsidRPr="00E3462E">
              <w:rPr>
                <w:sz w:val="20"/>
                <w:szCs w:val="20"/>
                <w:lang w:val="en-US"/>
              </w:rPr>
              <w:t>Tihonov’s</w:t>
            </w:r>
            <w:proofErr w:type="spellEnd"/>
            <w:r w:rsidRPr="00E3462E">
              <w:rPr>
                <w:sz w:val="20"/>
                <w:szCs w:val="20"/>
                <w:lang w:val="en-US"/>
              </w:rPr>
              <w:t xml:space="preserve"> ill-posed problem. Example of </w:t>
            </w:r>
            <w:proofErr w:type="spellStart"/>
            <w:r w:rsidRPr="00E3462E">
              <w:rPr>
                <w:sz w:val="20"/>
                <w:szCs w:val="20"/>
                <w:lang w:val="en-US"/>
              </w:rPr>
              <w:t>Hadamard’s</w:t>
            </w:r>
            <w:proofErr w:type="spellEnd"/>
            <w:r w:rsidRPr="00E3462E">
              <w:rPr>
                <w:sz w:val="20"/>
                <w:szCs w:val="20"/>
                <w:lang w:val="en-US"/>
              </w:rPr>
              <w:t xml:space="preserve"> ill-posed problem. Regularization methods.</w:t>
            </w:r>
          </w:p>
        </w:tc>
        <w:tc>
          <w:tcPr>
            <w:tcW w:w="7553" w:type="dxa"/>
            <w:gridSpan w:val="10"/>
            <w:tcBorders>
              <w:top w:val="single" w:sz="4" w:space="0" w:color="000000"/>
              <w:left w:val="single" w:sz="4" w:space="0" w:color="000000"/>
              <w:bottom w:val="single" w:sz="4" w:space="0" w:color="000000"/>
              <w:right w:val="single" w:sz="4" w:space="0" w:color="000000"/>
            </w:tcBorders>
            <w:shd w:val="clear" w:color="auto" w:fill="auto"/>
          </w:tcPr>
          <w:p w:rsidR="00E3462E" w:rsidRDefault="00E3462E" w:rsidP="00E3462E">
            <w:pPr>
              <w:pStyle w:val="a5"/>
              <w:tabs>
                <w:tab w:val="left" w:pos="459"/>
              </w:tabs>
              <w:spacing w:before="0" w:beforeAutospacing="0" w:after="0" w:afterAutospacing="0"/>
              <w:ind w:left="63"/>
              <w:jc w:val="both"/>
              <w:rPr>
                <w:sz w:val="20"/>
                <w:szCs w:val="20"/>
                <w:lang w:val="en-US"/>
              </w:rPr>
            </w:pPr>
            <w:r w:rsidRPr="004648BF">
              <w:rPr>
                <w:sz w:val="20"/>
                <w:szCs w:val="20"/>
                <w:lang w:val="en-US"/>
              </w:rPr>
              <w:lastRenderedPageBreak/>
              <w:t xml:space="preserve">1. </w:t>
            </w:r>
            <w:r>
              <w:rPr>
                <w:sz w:val="20"/>
                <w:szCs w:val="20"/>
                <w:lang w:val="en-US"/>
              </w:rPr>
              <w:t xml:space="preserve">The students receive the task for the homework each week. Its results </w:t>
            </w:r>
            <w:proofErr w:type="gramStart"/>
            <w:r>
              <w:rPr>
                <w:sz w:val="20"/>
                <w:szCs w:val="20"/>
                <w:lang w:val="en-US"/>
              </w:rPr>
              <w:t xml:space="preserve">are </w:t>
            </w:r>
            <w:r w:rsidRPr="004648BF">
              <w:rPr>
                <w:sz w:val="20"/>
                <w:szCs w:val="20"/>
                <w:lang w:val="en-US"/>
              </w:rPr>
              <w:t>taken</w:t>
            </w:r>
            <w:proofErr w:type="gramEnd"/>
            <w:r w:rsidRPr="004648BF">
              <w:rPr>
                <w:sz w:val="20"/>
                <w:szCs w:val="20"/>
                <w:lang w:val="en-US"/>
              </w:rPr>
              <w:t xml:space="preserve"> into account.</w:t>
            </w:r>
          </w:p>
          <w:p w:rsidR="00E3462E" w:rsidRPr="00B31988" w:rsidRDefault="00E3462E" w:rsidP="00E3462E">
            <w:pPr>
              <w:pStyle w:val="a5"/>
              <w:tabs>
                <w:tab w:val="left" w:pos="459"/>
              </w:tabs>
              <w:spacing w:before="0" w:beforeAutospacing="0" w:after="0" w:afterAutospacing="0"/>
              <w:ind w:left="63"/>
              <w:jc w:val="both"/>
              <w:rPr>
                <w:sz w:val="20"/>
                <w:szCs w:val="20"/>
                <w:lang w:val="en-US"/>
              </w:rPr>
            </w:pPr>
            <w:r w:rsidRPr="00B31988">
              <w:rPr>
                <w:sz w:val="20"/>
                <w:szCs w:val="20"/>
                <w:lang w:val="en-US"/>
              </w:rPr>
              <w:t xml:space="preserve">2. During the seminar sessions, students solve problems that </w:t>
            </w:r>
            <w:proofErr w:type="gramStart"/>
            <w:r w:rsidRPr="00B31988">
              <w:rPr>
                <w:sz w:val="20"/>
                <w:szCs w:val="20"/>
                <w:lang w:val="en-US"/>
              </w:rPr>
              <w:t>are taken</w:t>
            </w:r>
            <w:proofErr w:type="gramEnd"/>
            <w:r w:rsidRPr="00B31988">
              <w:rPr>
                <w:sz w:val="20"/>
                <w:szCs w:val="20"/>
                <w:lang w:val="en-US"/>
              </w:rPr>
              <w:t xml:space="preserve"> into account in the certification process.</w:t>
            </w:r>
          </w:p>
          <w:p w:rsidR="00E3462E" w:rsidRDefault="00E3462E" w:rsidP="00E3462E">
            <w:pPr>
              <w:pStyle w:val="a5"/>
              <w:tabs>
                <w:tab w:val="left" w:pos="459"/>
              </w:tabs>
              <w:spacing w:before="0" w:beforeAutospacing="0" w:after="0" w:afterAutospacing="0"/>
              <w:ind w:left="63"/>
              <w:jc w:val="both"/>
              <w:rPr>
                <w:sz w:val="20"/>
                <w:szCs w:val="20"/>
                <w:lang w:val="en-US"/>
              </w:rPr>
            </w:pPr>
            <w:proofErr w:type="gramStart"/>
            <w:r w:rsidRPr="00B31988">
              <w:rPr>
                <w:sz w:val="20"/>
                <w:szCs w:val="20"/>
                <w:lang w:val="en-US"/>
              </w:rPr>
              <w:t>3. During the</w:t>
            </w:r>
            <w:r>
              <w:rPr>
                <w:sz w:val="20"/>
                <w:szCs w:val="20"/>
                <w:lang w:val="en-US"/>
              </w:rPr>
              <w:t xml:space="preserve"> lectures</w:t>
            </w:r>
            <w:proofErr w:type="gramEnd"/>
            <w:r>
              <w:rPr>
                <w:sz w:val="20"/>
                <w:szCs w:val="20"/>
                <w:lang w:val="en-US"/>
              </w:rPr>
              <w:t xml:space="preserve"> the students answer to the questions </w:t>
            </w:r>
            <w:r w:rsidRPr="00B31988">
              <w:rPr>
                <w:sz w:val="20"/>
                <w:szCs w:val="20"/>
                <w:lang w:val="en-US"/>
              </w:rPr>
              <w:t>that are taken into account in the certification process.</w:t>
            </w:r>
          </w:p>
          <w:p w:rsidR="00E3462E" w:rsidRDefault="00E3462E" w:rsidP="00E3462E">
            <w:pPr>
              <w:pStyle w:val="a5"/>
              <w:tabs>
                <w:tab w:val="left" w:pos="459"/>
              </w:tabs>
              <w:spacing w:before="0" w:beforeAutospacing="0" w:after="0" w:afterAutospacing="0"/>
              <w:ind w:left="63"/>
              <w:jc w:val="both"/>
              <w:rPr>
                <w:sz w:val="20"/>
                <w:szCs w:val="20"/>
                <w:lang w:val="en-US"/>
              </w:rPr>
            </w:pPr>
            <w:proofErr w:type="gramStart"/>
            <w:r>
              <w:rPr>
                <w:sz w:val="20"/>
                <w:szCs w:val="20"/>
                <w:lang w:val="en-US"/>
              </w:rPr>
              <w:t>4. In the middle of the semester</w:t>
            </w:r>
            <w:proofErr w:type="gramEnd"/>
            <w:r>
              <w:rPr>
                <w:sz w:val="20"/>
                <w:szCs w:val="20"/>
                <w:lang w:val="en-US"/>
              </w:rPr>
              <w:t xml:space="preserve"> a</w:t>
            </w:r>
            <w:r w:rsidRPr="00B31988">
              <w:rPr>
                <w:sz w:val="20"/>
                <w:szCs w:val="20"/>
                <w:lang w:val="en-US"/>
              </w:rPr>
              <w:t xml:space="preserve"> </w:t>
            </w:r>
            <w:r>
              <w:rPr>
                <w:sz w:val="20"/>
                <w:szCs w:val="20"/>
                <w:lang w:val="en-US"/>
              </w:rPr>
              <w:t xml:space="preserve">midterm </w:t>
            </w:r>
            <w:r w:rsidRPr="00B31988">
              <w:rPr>
                <w:sz w:val="20"/>
                <w:szCs w:val="20"/>
                <w:lang w:val="en-US"/>
              </w:rPr>
              <w:t>is conducted</w:t>
            </w:r>
            <w:r>
              <w:rPr>
                <w:sz w:val="20"/>
                <w:szCs w:val="20"/>
                <w:lang w:val="en-US"/>
              </w:rPr>
              <w:t>.</w:t>
            </w:r>
          </w:p>
          <w:p w:rsidR="00E3462E" w:rsidRPr="00B31988" w:rsidRDefault="00E3462E" w:rsidP="00E3462E">
            <w:pPr>
              <w:pStyle w:val="a5"/>
              <w:tabs>
                <w:tab w:val="left" w:pos="459"/>
              </w:tabs>
              <w:spacing w:before="0" w:beforeAutospacing="0" w:after="0" w:afterAutospacing="0"/>
              <w:ind w:left="63"/>
              <w:jc w:val="both"/>
              <w:rPr>
                <w:sz w:val="20"/>
                <w:szCs w:val="20"/>
                <w:lang w:val="en-US"/>
              </w:rPr>
            </w:pPr>
            <w:proofErr w:type="gramStart"/>
            <w:r>
              <w:rPr>
                <w:sz w:val="20"/>
                <w:szCs w:val="20"/>
                <w:lang w:val="en-US"/>
              </w:rPr>
              <w:t xml:space="preserve">5. </w:t>
            </w:r>
            <w:r w:rsidRPr="00B31988">
              <w:rPr>
                <w:sz w:val="20"/>
                <w:szCs w:val="20"/>
                <w:lang w:val="en-US"/>
              </w:rPr>
              <w:t>At the end of the semester</w:t>
            </w:r>
            <w:proofErr w:type="gramEnd"/>
            <w:r w:rsidRPr="00B31988">
              <w:rPr>
                <w:sz w:val="20"/>
                <w:szCs w:val="20"/>
                <w:lang w:val="en-US"/>
              </w:rPr>
              <w:t xml:space="preserve"> a written exam is conducted.</w:t>
            </w:r>
          </w:p>
          <w:p w:rsidR="00252B71" w:rsidRPr="00E3462E" w:rsidRDefault="00252B71" w:rsidP="00D87CF1">
            <w:pPr>
              <w:pStyle w:val="a5"/>
              <w:tabs>
                <w:tab w:val="left" w:pos="459"/>
              </w:tabs>
              <w:ind w:left="176"/>
              <w:jc w:val="both"/>
              <w:rPr>
                <w:sz w:val="20"/>
                <w:szCs w:val="20"/>
                <w:lang w:val="en-US"/>
              </w:rPr>
            </w:pPr>
          </w:p>
          <w:p w:rsidR="00252B71" w:rsidRPr="00E3462E" w:rsidRDefault="00252B71" w:rsidP="00D87CF1">
            <w:pPr>
              <w:spacing w:line="240" w:lineRule="auto"/>
              <w:rPr>
                <w:sz w:val="20"/>
                <w:szCs w:val="20"/>
              </w:rPr>
            </w:pPr>
          </w:p>
        </w:tc>
      </w:tr>
      <w:tr w:rsidR="00252B71" w:rsidRPr="00E3462E" w:rsidTr="00D87CF1">
        <w:tc>
          <w:tcPr>
            <w:tcW w:w="15315" w:type="dxa"/>
            <w:gridSpan w:val="14"/>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pStyle w:val="a5"/>
              <w:tabs>
                <w:tab w:val="left" w:pos="459"/>
              </w:tabs>
              <w:ind w:left="176"/>
              <w:jc w:val="center"/>
              <w:rPr>
                <w:sz w:val="20"/>
                <w:szCs w:val="20"/>
                <w:lang w:eastAsia="ru-RU"/>
              </w:rPr>
            </w:pPr>
            <w:r w:rsidRPr="00583376">
              <w:rPr>
                <w:sz w:val="20"/>
                <w:szCs w:val="20"/>
                <w:lang w:val="en-US"/>
              </w:rPr>
              <w:lastRenderedPageBreak/>
              <w:t>Learning</w:t>
            </w:r>
            <w:r w:rsidRPr="00227FB2">
              <w:rPr>
                <w:sz w:val="20"/>
                <w:szCs w:val="20"/>
              </w:rPr>
              <w:t xml:space="preserve"> </w:t>
            </w:r>
            <w:r w:rsidRPr="00583376">
              <w:rPr>
                <w:sz w:val="20"/>
                <w:szCs w:val="20"/>
                <w:lang w:val="en-US"/>
              </w:rPr>
              <w:t>outcomes</w:t>
            </w:r>
            <w:r w:rsidRPr="00583376">
              <w:rPr>
                <w:sz w:val="20"/>
                <w:szCs w:val="20"/>
              </w:rPr>
              <w:t xml:space="preserve"> (результаты обучения) – (</w:t>
            </w:r>
            <w:r w:rsidRPr="00583376">
              <w:rPr>
                <w:b/>
                <w:bCs/>
                <w:sz w:val="20"/>
                <w:szCs w:val="20"/>
              </w:rPr>
              <w:t>Результаты</w:t>
            </w:r>
            <w:r w:rsidRPr="00583376">
              <w:rPr>
                <w:sz w:val="20"/>
                <w:szCs w:val="20"/>
              </w:rPr>
              <w:t xml:space="preserve"> </w:t>
            </w:r>
            <w:r w:rsidRPr="00583376">
              <w:rPr>
                <w:b/>
                <w:bCs/>
                <w:sz w:val="20"/>
                <w:szCs w:val="20"/>
              </w:rPr>
              <w:t>обучения</w:t>
            </w:r>
            <w:r w:rsidRPr="00583376">
              <w:rPr>
                <w:sz w:val="20"/>
                <w:szCs w:val="20"/>
              </w:rPr>
              <w:t xml:space="preserve"> должны быть </w:t>
            </w:r>
            <w:r w:rsidRPr="00583376">
              <w:rPr>
                <w:b/>
                <w:bCs/>
                <w:sz w:val="20"/>
                <w:szCs w:val="20"/>
              </w:rPr>
              <w:t>ясно</w:t>
            </w:r>
            <w:r w:rsidRPr="00583376">
              <w:rPr>
                <w:sz w:val="20"/>
                <w:szCs w:val="20"/>
              </w:rPr>
              <w:t xml:space="preserve"> и кратко </w:t>
            </w:r>
            <w:r w:rsidRPr="00583376">
              <w:rPr>
                <w:b/>
                <w:bCs/>
                <w:sz w:val="20"/>
                <w:szCs w:val="20"/>
              </w:rPr>
              <w:t>описаны</w:t>
            </w:r>
            <w:r w:rsidRPr="00583376">
              <w:rPr>
                <w:sz w:val="20"/>
                <w:szCs w:val="20"/>
              </w:rPr>
              <w:t>)</w:t>
            </w:r>
          </w:p>
        </w:tc>
      </w:tr>
      <w:tr w:rsidR="00252B71" w:rsidRPr="00E3462E" w:rsidTr="00D87CF1">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sz w:val="20"/>
                <w:szCs w:val="20"/>
              </w:rPr>
            </w:pPr>
            <w:r w:rsidRPr="00583376">
              <w:rPr>
                <w:sz w:val="20"/>
                <w:szCs w:val="20"/>
              </w:rPr>
              <w:t xml:space="preserve">Knowledge and Understanding (subject specific) </w:t>
            </w:r>
            <w:proofErr w:type="spellStart"/>
            <w:r w:rsidRPr="00583376">
              <w:rPr>
                <w:rStyle w:val="shorttext"/>
                <w:sz w:val="20"/>
                <w:szCs w:val="20"/>
              </w:rPr>
              <w:t>Знание</w:t>
            </w:r>
            <w:proofErr w:type="spellEnd"/>
            <w:r w:rsidRPr="00583376">
              <w:rPr>
                <w:rStyle w:val="shorttext"/>
                <w:sz w:val="20"/>
                <w:szCs w:val="20"/>
              </w:rPr>
              <w:t xml:space="preserve"> и </w:t>
            </w:r>
            <w:proofErr w:type="spellStart"/>
            <w:r w:rsidRPr="00583376">
              <w:rPr>
                <w:rStyle w:val="shorttext"/>
                <w:sz w:val="20"/>
                <w:szCs w:val="20"/>
              </w:rPr>
              <w:t>понимание</w:t>
            </w:r>
            <w:proofErr w:type="spellEnd"/>
            <w:r w:rsidRPr="00583376">
              <w:rPr>
                <w:rStyle w:val="shorttext"/>
                <w:sz w:val="20"/>
                <w:szCs w:val="20"/>
              </w:rPr>
              <w:t xml:space="preserve"> (</w:t>
            </w:r>
            <w:proofErr w:type="spellStart"/>
            <w:r w:rsidRPr="00583376">
              <w:rPr>
                <w:rStyle w:val="shorttext"/>
                <w:sz w:val="20"/>
                <w:szCs w:val="20"/>
              </w:rPr>
              <w:t>предметно</w:t>
            </w:r>
            <w:proofErr w:type="spellEnd"/>
            <w:r w:rsidRPr="00583376">
              <w:rPr>
                <w:rStyle w:val="shorttext"/>
                <w:sz w:val="20"/>
                <w:szCs w:val="20"/>
              </w:rPr>
              <w:t xml:space="preserve">- </w:t>
            </w:r>
            <w:proofErr w:type="spellStart"/>
            <w:r w:rsidRPr="00583376">
              <w:rPr>
                <w:rStyle w:val="alt-edited"/>
                <w:sz w:val="20"/>
                <w:szCs w:val="20"/>
              </w:rPr>
              <w:t>специфические</w:t>
            </w:r>
            <w:proofErr w:type="spellEnd"/>
            <w:r w:rsidRPr="00583376">
              <w:rPr>
                <w:rStyle w:val="shorttext"/>
                <w:sz w:val="20"/>
                <w:szCs w:val="20"/>
              </w:rPr>
              <w:t>)</w:t>
            </w:r>
          </w:p>
        </w:tc>
        <w:tc>
          <w:tcPr>
            <w:tcW w:w="4123" w:type="dxa"/>
            <w:gridSpan w:val="2"/>
            <w:tcBorders>
              <w:top w:val="single" w:sz="4" w:space="0" w:color="000000"/>
              <w:left w:val="single" w:sz="4" w:space="0" w:color="000000"/>
              <w:bottom w:val="single" w:sz="4" w:space="0" w:color="000000"/>
              <w:right w:val="single" w:sz="4" w:space="0" w:color="000000"/>
            </w:tcBorders>
            <w:shd w:val="clear" w:color="auto" w:fill="auto"/>
          </w:tcPr>
          <w:p w:rsidR="00252B71" w:rsidRPr="00252B71" w:rsidRDefault="00252B71" w:rsidP="00D87CF1">
            <w:pPr>
              <w:pStyle w:val="a5"/>
              <w:tabs>
                <w:tab w:val="left" w:pos="459"/>
              </w:tabs>
              <w:ind w:left="176"/>
              <w:jc w:val="both"/>
              <w:rPr>
                <w:sz w:val="20"/>
                <w:szCs w:val="20"/>
                <w:lang w:val="en-US" w:eastAsia="ru-RU"/>
              </w:rPr>
            </w:pPr>
            <w:r w:rsidRPr="00252B71">
              <w:rPr>
                <w:sz w:val="20"/>
                <w:szCs w:val="20"/>
                <w:lang w:val="en-US"/>
              </w:rPr>
              <w:t>Cognitive/Intellectual skills (generic) (</w:t>
            </w:r>
            <w:r w:rsidRPr="00583376">
              <w:rPr>
                <w:rStyle w:val="shorttext"/>
                <w:sz w:val="20"/>
                <w:szCs w:val="20"/>
              </w:rPr>
              <w:t>Когнитивные</w:t>
            </w:r>
            <w:r w:rsidRPr="00252B71">
              <w:rPr>
                <w:rStyle w:val="shorttext"/>
                <w:sz w:val="20"/>
                <w:szCs w:val="20"/>
                <w:lang w:val="en-US"/>
              </w:rPr>
              <w:t xml:space="preserve"> / </w:t>
            </w:r>
            <w:r w:rsidRPr="00583376">
              <w:rPr>
                <w:rStyle w:val="shorttext"/>
                <w:sz w:val="20"/>
                <w:szCs w:val="20"/>
              </w:rPr>
              <w:t>Интеллектуальные</w:t>
            </w:r>
            <w:r w:rsidRPr="00252B71">
              <w:rPr>
                <w:rStyle w:val="shorttext"/>
                <w:sz w:val="20"/>
                <w:szCs w:val="20"/>
                <w:lang w:val="en-US"/>
              </w:rPr>
              <w:t xml:space="preserve"> </w:t>
            </w:r>
            <w:r w:rsidRPr="00583376">
              <w:rPr>
                <w:rStyle w:val="shorttext"/>
                <w:sz w:val="20"/>
                <w:szCs w:val="20"/>
              </w:rPr>
              <w:t>навыки</w:t>
            </w:r>
            <w:r w:rsidRPr="00252B71">
              <w:rPr>
                <w:rStyle w:val="shorttext"/>
                <w:sz w:val="20"/>
                <w:szCs w:val="20"/>
                <w:lang w:val="en-US"/>
              </w:rPr>
              <w:t xml:space="preserve"> (</w:t>
            </w:r>
            <w:r w:rsidRPr="00583376">
              <w:rPr>
                <w:rStyle w:val="shorttext"/>
                <w:sz w:val="20"/>
                <w:szCs w:val="20"/>
              </w:rPr>
              <w:t>общие</w:t>
            </w:r>
            <w:r w:rsidRPr="00252B71">
              <w:rPr>
                <w:rStyle w:val="shorttext"/>
                <w:sz w:val="20"/>
                <w:szCs w:val="20"/>
                <w:lang w:val="en-US"/>
              </w:rPr>
              <w:t>))</w:t>
            </w:r>
          </w:p>
        </w:tc>
        <w:tc>
          <w:tcPr>
            <w:tcW w:w="4124" w:type="dxa"/>
            <w:gridSpan w:val="5"/>
            <w:tcBorders>
              <w:top w:val="single" w:sz="4" w:space="0" w:color="000000"/>
              <w:left w:val="single" w:sz="4" w:space="0" w:color="000000"/>
              <w:bottom w:val="single" w:sz="4" w:space="0" w:color="000000"/>
              <w:right w:val="single" w:sz="4" w:space="0" w:color="000000"/>
            </w:tcBorders>
            <w:shd w:val="clear" w:color="auto" w:fill="auto"/>
          </w:tcPr>
          <w:p w:rsidR="00252B71" w:rsidRPr="00227FB2" w:rsidRDefault="00252B71" w:rsidP="00D87CF1">
            <w:pPr>
              <w:pStyle w:val="a5"/>
              <w:tabs>
                <w:tab w:val="left" w:pos="459"/>
              </w:tabs>
              <w:ind w:left="176"/>
              <w:jc w:val="both"/>
              <w:rPr>
                <w:sz w:val="20"/>
                <w:szCs w:val="20"/>
                <w:lang w:eastAsia="ru-RU"/>
              </w:rPr>
            </w:pPr>
            <w:proofErr w:type="spellStart"/>
            <w:r w:rsidRPr="00583376">
              <w:rPr>
                <w:sz w:val="20"/>
                <w:szCs w:val="20"/>
              </w:rPr>
              <w:t>Key</w:t>
            </w:r>
            <w:proofErr w:type="spellEnd"/>
            <w:r w:rsidRPr="00583376">
              <w:rPr>
                <w:sz w:val="20"/>
                <w:szCs w:val="20"/>
              </w:rPr>
              <w:t>/</w:t>
            </w:r>
            <w:proofErr w:type="spellStart"/>
            <w:r w:rsidRPr="00583376">
              <w:rPr>
                <w:sz w:val="20"/>
                <w:szCs w:val="20"/>
              </w:rPr>
              <w:t>transferable</w:t>
            </w:r>
            <w:proofErr w:type="spellEnd"/>
            <w:r w:rsidRPr="00583376">
              <w:rPr>
                <w:sz w:val="20"/>
                <w:szCs w:val="20"/>
              </w:rPr>
              <w:t xml:space="preserve"> </w:t>
            </w:r>
            <w:proofErr w:type="spellStart"/>
            <w:r w:rsidRPr="00583376">
              <w:rPr>
                <w:sz w:val="20"/>
                <w:szCs w:val="20"/>
              </w:rPr>
              <w:t>skills</w:t>
            </w:r>
            <w:proofErr w:type="spellEnd"/>
            <w:r w:rsidRPr="00583376">
              <w:rPr>
                <w:sz w:val="20"/>
                <w:szCs w:val="20"/>
              </w:rPr>
              <w:t xml:space="preserve"> (</w:t>
            </w:r>
            <w:proofErr w:type="spellStart"/>
            <w:r w:rsidRPr="00583376">
              <w:rPr>
                <w:sz w:val="20"/>
                <w:szCs w:val="20"/>
              </w:rPr>
              <w:t>generic</w:t>
            </w:r>
            <w:proofErr w:type="spellEnd"/>
            <w:r w:rsidRPr="00583376">
              <w:rPr>
                <w:sz w:val="20"/>
                <w:szCs w:val="20"/>
              </w:rPr>
              <w:t xml:space="preserve">) </w:t>
            </w:r>
            <w:r w:rsidRPr="00583376">
              <w:rPr>
                <w:rStyle w:val="shorttext"/>
                <w:sz w:val="20"/>
                <w:szCs w:val="20"/>
              </w:rPr>
              <w:t>Основные / профессиональные навыки (общие)</w:t>
            </w: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pStyle w:val="a5"/>
              <w:tabs>
                <w:tab w:val="left" w:pos="459"/>
              </w:tabs>
              <w:ind w:left="176"/>
              <w:jc w:val="both"/>
              <w:rPr>
                <w:sz w:val="20"/>
                <w:szCs w:val="20"/>
                <w:lang w:eastAsia="ru-RU"/>
              </w:rPr>
            </w:pPr>
            <w:r w:rsidRPr="00583376">
              <w:rPr>
                <w:sz w:val="20"/>
                <w:szCs w:val="20"/>
                <w:lang w:val="en-US" w:eastAsia="ru-RU"/>
              </w:rPr>
              <w:t>Practical</w:t>
            </w:r>
            <w:r w:rsidRPr="00227FB2">
              <w:rPr>
                <w:sz w:val="20"/>
                <w:szCs w:val="20"/>
                <w:lang w:eastAsia="ru-RU"/>
              </w:rPr>
              <w:t xml:space="preserve"> </w:t>
            </w:r>
            <w:r w:rsidRPr="00583376">
              <w:rPr>
                <w:sz w:val="20"/>
                <w:szCs w:val="20"/>
                <w:lang w:val="en-US" w:eastAsia="ru-RU"/>
              </w:rPr>
              <w:t>skills</w:t>
            </w:r>
            <w:r w:rsidRPr="00227FB2">
              <w:rPr>
                <w:sz w:val="20"/>
                <w:szCs w:val="20"/>
                <w:lang w:eastAsia="ru-RU"/>
              </w:rPr>
              <w:t xml:space="preserve"> (</w:t>
            </w:r>
            <w:r w:rsidRPr="00583376">
              <w:rPr>
                <w:sz w:val="20"/>
                <w:szCs w:val="20"/>
                <w:lang w:val="en-US" w:eastAsia="ru-RU"/>
              </w:rPr>
              <w:t>subject</w:t>
            </w:r>
            <w:r w:rsidRPr="00227FB2">
              <w:rPr>
                <w:sz w:val="20"/>
                <w:szCs w:val="20"/>
                <w:lang w:eastAsia="ru-RU"/>
              </w:rPr>
              <w:t xml:space="preserve"> </w:t>
            </w:r>
            <w:r w:rsidRPr="00583376">
              <w:rPr>
                <w:sz w:val="20"/>
                <w:szCs w:val="20"/>
                <w:lang w:val="en-US" w:eastAsia="ru-RU"/>
              </w:rPr>
              <w:t>specific</w:t>
            </w:r>
            <w:r w:rsidRPr="00227FB2">
              <w:rPr>
                <w:sz w:val="20"/>
                <w:szCs w:val="20"/>
                <w:lang w:eastAsia="ru-RU"/>
              </w:rPr>
              <w:t>)</w:t>
            </w:r>
            <w:r w:rsidRPr="00583376">
              <w:rPr>
                <w:sz w:val="20"/>
                <w:szCs w:val="20"/>
                <w:lang w:eastAsia="ru-RU"/>
              </w:rPr>
              <w:t xml:space="preserve"> (</w:t>
            </w:r>
            <w:r w:rsidRPr="00583376">
              <w:rPr>
                <w:rStyle w:val="shorttext"/>
                <w:sz w:val="20"/>
                <w:szCs w:val="20"/>
              </w:rPr>
              <w:t>Практические навыки (предметно-</w:t>
            </w:r>
            <w:r w:rsidRPr="00583376">
              <w:rPr>
                <w:rStyle w:val="alt-edited"/>
                <w:sz w:val="20"/>
                <w:szCs w:val="20"/>
              </w:rPr>
              <w:t>специфические</w:t>
            </w:r>
            <w:r w:rsidRPr="00583376">
              <w:rPr>
                <w:rStyle w:val="shorttext"/>
                <w:sz w:val="20"/>
                <w:szCs w:val="20"/>
              </w:rPr>
              <w:t>))</w:t>
            </w:r>
          </w:p>
        </w:tc>
      </w:tr>
      <w:tr w:rsidR="00E3462E" w:rsidRPr="00583376" w:rsidTr="00D87CF1">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E3462E" w:rsidRPr="00B31988" w:rsidRDefault="00E3462E" w:rsidP="00E3462E">
            <w:pPr>
              <w:rPr>
                <w:sz w:val="20"/>
                <w:szCs w:val="20"/>
              </w:rPr>
            </w:pPr>
            <w:r w:rsidRPr="00583376">
              <w:rPr>
                <w:b/>
                <w:i/>
                <w:sz w:val="20"/>
                <w:szCs w:val="20"/>
                <w:u w:val="single"/>
              </w:rPr>
              <w:t>Knowledge base</w:t>
            </w:r>
            <w:r w:rsidRPr="00583376">
              <w:rPr>
                <w:sz w:val="20"/>
                <w:szCs w:val="20"/>
              </w:rPr>
              <w:t xml:space="preserve">: </w:t>
            </w:r>
            <w:r>
              <w:rPr>
                <w:sz w:val="20"/>
                <w:szCs w:val="20"/>
              </w:rPr>
              <w:t>methods of solving of the inverse problems</w:t>
            </w:r>
          </w:p>
          <w:p w:rsidR="00E3462E" w:rsidRDefault="00E3462E" w:rsidP="00E3462E">
            <w:pPr>
              <w:rPr>
                <w:b/>
                <w:i/>
                <w:sz w:val="20"/>
                <w:szCs w:val="20"/>
                <w:u w:val="single"/>
              </w:rPr>
            </w:pPr>
          </w:p>
          <w:p w:rsidR="00E3462E" w:rsidRPr="00E3462E" w:rsidRDefault="00E3462E" w:rsidP="00E3462E">
            <w:pPr>
              <w:rPr>
                <w:sz w:val="20"/>
                <w:szCs w:val="20"/>
                <w:lang w:val="ru-RU"/>
              </w:rPr>
            </w:pPr>
            <w:r w:rsidRPr="00F10DE7">
              <w:rPr>
                <w:b/>
                <w:i/>
                <w:sz w:val="20"/>
                <w:szCs w:val="20"/>
                <w:u w:val="single"/>
              </w:rPr>
              <w:t>Ethical</w:t>
            </w:r>
            <w:r w:rsidRPr="00E3462E">
              <w:rPr>
                <w:b/>
                <w:i/>
                <w:sz w:val="20"/>
                <w:szCs w:val="20"/>
                <w:u w:val="single"/>
                <w:lang w:val="ru-RU"/>
              </w:rPr>
              <w:t xml:space="preserve"> </w:t>
            </w:r>
            <w:r w:rsidRPr="00F10DE7">
              <w:rPr>
                <w:b/>
                <w:i/>
                <w:sz w:val="20"/>
                <w:szCs w:val="20"/>
                <w:u w:val="single"/>
              </w:rPr>
              <w:t>issues</w:t>
            </w:r>
            <w:r w:rsidRPr="00E3462E">
              <w:rPr>
                <w:b/>
                <w:i/>
                <w:sz w:val="20"/>
                <w:szCs w:val="20"/>
                <w:u w:val="single"/>
                <w:lang w:val="ru-RU"/>
              </w:rPr>
              <w:t xml:space="preserve"> (принятые нормы поведения)</w:t>
            </w:r>
            <w:r w:rsidRPr="00E3462E">
              <w:rPr>
                <w:sz w:val="20"/>
                <w:szCs w:val="20"/>
                <w:lang w:val="ru-RU"/>
              </w:rPr>
              <w:t xml:space="preserve">: </w:t>
            </w:r>
          </w:p>
          <w:p w:rsidR="00E3462E" w:rsidRDefault="00E3462E" w:rsidP="00E3462E">
            <w:pPr>
              <w:rPr>
                <w:sz w:val="20"/>
                <w:szCs w:val="16"/>
              </w:rPr>
            </w:pPr>
            <w:r>
              <w:rPr>
                <w:sz w:val="20"/>
                <w:szCs w:val="16"/>
              </w:rPr>
              <w:t>standard</w:t>
            </w:r>
          </w:p>
          <w:p w:rsidR="00E3462E" w:rsidRPr="00B31988" w:rsidRDefault="00E3462E" w:rsidP="00E3462E">
            <w:pPr>
              <w:rPr>
                <w:sz w:val="20"/>
                <w:szCs w:val="16"/>
              </w:rPr>
            </w:pPr>
          </w:p>
          <w:p w:rsidR="00E3462E" w:rsidRDefault="00E3462E" w:rsidP="00E3462E">
            <w:pPr>
              <w:rPr>
                <w:b/>
                <w:i/>
                <w:sz w:val="20"/>
                <w:szCs w:val="16"/>
                <w:u w:val="single"/>
              </w:rPr>
            </w:pPr>
            <w:r w:rsidRPr="00F10DE7">
              <w:rPr>
                <w:b/>
                <w:i/>
                <w:sz w:val="20"/>
                <w:szCs w:val="16"/>
                <w:u w:val="single"/>
              </w:rPr>
              <w:t>Disciplinary methodologies:</w:t>
            </w:r>
          </w:p>
          <w:p w:rsidR="00E3462E" w:rsidRDefault="00E3462E" w:rsidP="00E3462E">
            <w:pPr>
              <w:rPr>
                <w:sz w:val="20"/>
                <w:szCs w:val="16"/>
              </w:rPr>
            </w:pPr>
            <w:r>
              <w:rPr>
                <w:sz w:val="20"/>
                <w:szCs w:val="16"/>
              </w:rPr>
              <w:t>standard</w:t>
            </w:r>
          </w:p>
          <w:p w:rsidR="00E3462E" w:rsidRPr="00F10DE7" w:rsidRDefault="00E3462E" w:rsidP="00E3462E">
            <w:pPr>
              <w:rPr>
                <w:sz w:val="16"/>
                <w:szCs w:val="16"/>
              </w:rPr>
            </w:pPr>
          </w:p>
        </w:tc>
        <w:tc>
          <w:tcPr>
            <w:tcW w:w="4123" w:type="dxa"/>
            <w:gridSpan w:val="2"/>
            <w:tcBorders>
              <w:top w:val="single" w:sz="4" w:space="0" w:color="000000"/>
              <w:left w:val="single" w:sz="4" w:space="0" w:color="000000"/>
              <w:bottom w:val="single" w:sz="4" w:space="0" w:color="000000"/>
              <w:right w:val="single" w:sz="4" w:space="0" w:color="000000"/>
            </w:tcBorders>
            <w:shd w:val="clear" w:color="auto" w:fill="auto"/>
          </w:tcPr>
          <w:p w:rsidR="00E3462E" w:rsidRPr="00583376" w:rsidRDefault="00E3462E" w:rsidP="00E3462E">
            <w:pPr>
              <w:rPr>
                <w:sz w:val="20"/>
                <w:szCs w:val="20"/>
              </w:rPr>
            </w:pPr>
            <w:r w:rsidRPr="00583376">
              <w:rPr>
                <w:b/>
                <w:i/>
                <w:sz w:val="20"/>
                <w:szCs w:val="20"/>
                <w:u w:val="single"/>
              </w:rPr>
              <w:t>Analysis</w:t>
            </w:r>
            <w:r w:rsidRPr="00583376">
              <w:rPr>
                <w:sz w:val="20"/>
                <w:szCs w:val="20"/>
              </w:rPr>
              <w:t xml:space="preserve">: </w:t>
            </w:r>
            <w:r>
              <w:rPr>
                <w:sz w:val="20"/>
                <w:szCs w:val="20"/>
              </w:rPr>
              <w:t xml:space="preserve">analysis of the </w:t>
            </w:r>
            <w:r>
              <w:rPr>
                <w:sz w:val="20"/>
                <w:szCs w:val="20"/>
              </w:rPr>
              <w:t xml:space="preserve">inverse </w:t>
            </w:r>
            <w:r>
              <w:rPr>
                <w:sz w:val="20"/>
                <w:szCs w:val="20"/>
              </w:rPr>
              <w:t>problems</w:t>
            </w:r>
          </w:p>
          <w:p w:rsidR="00E3462E" w:rsidRDefault="00E3462E" w:rsidP="00E3462E">
            <w:pPr>
              <w:rPr>
                <w:b/>
                <w:i/>
                <w:sz w:val="20"/>
                <w:szCs w:val="20"/>
                <w:u w:val="single"/>
              </w:rPr>
            </w:pPr>
          </w:p>
          <w:p w:rsidR="00E3462E" w:rsidRPr="00B31988" w:rsidRDefault="00E3462E" w:rsidP="00E3462E">
            <w:pPr>
              <w:rPr>
                <w:sz w:val="20"/>
                <w:szCs w:val="20"/>
              </w:rPr>
            </w:pPr>
            <w:r>
              <w:rPr>
                <w:b/>
                <w:i/>
                <w:sz w:val="20"/>
                <w:szCs w:val="20"/>
                <w:u w:val="single"/>
              </w:rPr>
              <w:t>Synthesis:</w:t>
            </w:r>
            <w:r>
              <w:rPr>
                <w:b/>
                <w:i/>
                <w:sz w:val="20"/>
                <w:szCs w:val="20"/>
              </w:rPr>
              <w:t xml:space="preserve"> </w:t>
            </w:r>
            <w:r>
              <w:rPr>
                <w:sz w:val="20"/>
                <w:szCs w:val="20"/>
              </w:rPr>
              <w:t xml:space="preserve">the place of the </w:t>
            </w:r>
            <w:r>
              <w:rPr>
                <w:sz w:val="20"/>
                <w:szCs w:val="20"/>
              </w:rPr>
              <w:t xml:space="preserve">inverse </w:t>
            </w:r>
            <w:r>
              <w:rPr>
                <w:sz w:val="20"/>
                <w:szCs w:val="20"/>
              </w:rPr>
              <w:t>problems in mathematics</w:t>
            </w:r>
          </w:p>
          <w:p w:rsidR="00E3462E" w:rsidRDefault="00E3462E" w:rsidP="00E3462E">
            <w:pPr>
              <w:rPr>
                <w:b/>
                <w:i/>
                <w:sz w:val="20"/>
                <w:szCs w:val="20"/>
                <w:u w:val="single"/>
              </w:rPr>
            </w:pPr>
          </w:p>
          <w:p w:rsidR="00E3462E" w:rsidRPr="00F87C50" w:rsidRDefault="00E3462E" w:rsidP="00E3462E">
            <w:pPr>
              <w:rPr>
                <w:sz w:val="20"/>
                <w:szCs w:val="20"/>
              </w:rPr>
            </w:pPr>
            <w:r w:rsidRPr="00F10DE7">
              <w:rPr>
                <w:b/>
                <w:i/>
                <w:sz w:val="20"/>
                <w:szCs w:val="20"/>
                <w:u w:val="single"/>
              </w:rPr>
              <w:t xml:space="preserve">Evaluation: </w:t>
            </w:r>
            <w:r>
              <w:rPr>
                <w:sz w:val="20"/>
                <w:szCs w:val="20"/>
              </w:rPr>
              <w:t>evaluation of the knowledge</w:t>
            </w:r>
          </w:p>
          <w:p w:rsidR="00E3462E" w:rsidRDefault="00E3462E" w:rsidP="00E3462E">
            <w:pPr>
              <w:rPr>
                <w:b/>
                <w:i/>
                <w:sz w:val="20"/>
                <w:szCs w:val="20"/>
                <w:u w:val="single"/>
              </w:rPr>
            </w:pPr>
          </w:p>
          <w:p w:rsidR="00E3462E" w:rsidRPr="00583376" w:rsidRDefault="00E3462E" w:rsidP="00E3462E">
            <w:pPr>
              <w:rPr>
                <w:sz w:val="20"/>
                <w:szCs w:val="20"/>
              </w:rPr>
            </w:pPr>
            <w:r w:rsidRPr="00F10DE7">
              <w:rPr>
                <w:b/>
                <w:i/>
                <w:sz w:val="20"/>
                <w:szCs w:val="20"/>
                <w:u w:val="single"/>
              </w:rPr>
              <w:t>Application:</w:t>
            </w:r>
            <w:r w:rsidRPr="00583376">
              <w:rPr>
                <w:sz w:val="20"/>
                <w:szCs w:val="20"/>
              </w:rPr>
              <w:t xml:space="preserve"> </w:t>
            </w:r>
            <w:r>
              <w:rPr>
                <w:sz w:val="20"/>
                <w:szCs w:val="20"/>
              </w:rPr>
              <w:t xml:space="preserve">applications of the </w:t>
            </w:r>
            <w:r>
              <w:rPr>
                <w:sz w:val="20"/>
                <w:szCs w:val="20"/>
              </w:rPr>
              <w:t xml:space="preserve">inverse </w:t>
            </w:r>
            <w:r>
              <w:rPr>
                <w:sz w:val="20"/>
                <w:szCs w:val="20"/>
              </w:rPr>
              <w:t>theory for the problems of physics, economics, biology, chemistry, etc.</w:t>
            </w:r>
          </w:p>
        </w:tc>
        <w:tc>
          <w:tcPr>
            <w:tcW w:w="4124" w:type="dxa"/>
            <w:gridSpan w:val="5"/>
            <w:tcBorders>
              <w:top w:val="single" w:sz="4" w:space="0" w:color="000000"/>
              <w:left w:val="single" w:sz="4" w:space="0" w:color="000000"/>
              <w:bottom w:val="single" w:sz="4" w:space="0" w:color="000000"/>
              <w:right w:val="single" w:sz="4" w:space="0" w:color="000000"/>
            </w:tcBorders>
            <w:shd w:val="clear" w:color="auto" w:fill="auto"/>
          </w:tcPr>
          <w:p w:rsidR="00E3462E" w:rsidRPr="00583376" w:rsidRDefault="00E3462E" w:rsidP="00E3462E">
            <w:pPr>
              <w:rPr>
                <w:sz w:val="20"/>
                <w:szCs w:val="20"/>
              </w:rPr>
            </w:pPr>
            <w:r w:rsidRPr="00583376">
              <w:rPr>
                <w:b/>
                <w:i/>
                <w:sz w:val="20"/>
                <w:szCs w:val="20"/>
                <w:u w:val="single"/>
              </w:rPr>
              <w:t>Group working</w:t>
            </w:r>
            <w:r w:rsidRPr="00583376">
              <w:rPr>
                <w:sz w:val="20"/>
                <w:szCs w:val="20"/>
              </w:rPr>
              <w:t xml:space="preserve">: </w:t>
            </w:r>
            <w:r w:rsidRPr="00F87C50">
              <w:rPr>
                <w:sz w:val="20"/>
                <w:szCs w:val="20"/>
              </w:rPr>
              <w:t xml:space="preserve">joint solution of </w:t>
            </w:r>
            <w:r>
              <w:rPr>
                <w:sz w:val="20"/>
                <w:szCs w:val="20"/>
              </w:rPr>
              <w:t xml:space="preserve">inverse </w:t>
            </w:r>
            <w:r w:rsidRPr="00F87C50">
              <w:rPr>
                <w:sz w:val="20"/>
                <w:szCs w:val="20"/>
              </w:rPr>
              <w:t>problems</w:t>
            </w:r>
          </w:p>
          <w:p w:rsidR="00E3462E" w:rsidRDefault="00E3462E" w:rsidP="00E3462E">
            <w:pPr>
              <w:rPr>
                <w:sz w:val="20"/>
                <w:szCs w:val="20"/>
              </w:rPr>
            </w:pPr>
          </w:p>
          <w:p w:rsidR="00E3462E" w:rsidRPr="00F87C50" w:rsidRDefault="00E3462E" w:rsidP="00E3462E">
            <w:pPr>
              <w:rPr>
                <w:sz w:val="20"/>
                <w:szCs w:val="20"/>
              </w:rPr>
            </w:pPr>
            <w:r w:rsidRPr="00583376">
              <w:rPr>
                <w:b/>
                <w:i/>
                <w:sz w:val="20"/>
                <w:szCs w:val="20"/>
                <w:u w:val="single"/>
              </w:rPr>
              <w:t>Learning resources</w:t>
            </w:r>
            <w:r w:rsidRPr="00583376">
              <w:rPr>
                <w:sz w:val="20"/>
                <w:szCs w:val="20"/>
              </w:rPr>
              <w:t xml:space="preserve">: </w:t>
            </w:r>
            <w:r>
              <w:rPr>
                <w:sz w:val="20"/>
                <w:szCs w:val="20"/>
              </w:rPr>
              <w:t>using the information of the lectures, seminars and independent work</w:t>
            </w:r>
          </w:p>
          <w:p w:rsidR="00E3462E" w:rsidRDefault="00E3462E" w:rsidP="00E3462E">
            <w:pPr>
              <w:rPr>
                <w:sz w:val="20"/>
                <w:szCs w:val="20"/>
              </w:rPr>
            </w:pPr>
          </w:p>
          <w:p w:rsidR="00E3462E" w:rsidRPr="00227FB2" w:rsidRDefault="00E3462E" w:rsidP="00E3462E">
            <w:pPr>
              <w:rPr>
                <w:sz w:val="20"/>
                <w:szCs w:val="20"/>
              </w:rPr>
            </w:pPr>
            <w:proofErr w:type="spellStart"/>
            <w:r w:rsidRPr="00583376">
              <w:rPr>
                <w:b/>
                <w:i/>
                <w:sz w:val="20"/>
                <w:szCs w:val="20"/>
                <w:u w:val="single"/>
              </w:rPr>
              <w:t>Self evaluation</w:t>
            </w:r>
            <w:proofErr w:type="spellEnd"/>
            <w:r w:rsidRPr="00227FB2">
              <w:rPr>
                <w:sz w:val="20"/>
                <w:szCs w:val="20"/>
              </w:rPr>
              <w:t xml:space="preserve">: </w:t>
            </w:r>
            <w:r w:rsidRPr="00F87C50">
              <w:rPr>
                <w:sz w:val="20"/>
                <w:szCs w:val="20"/>
              </w:rPr>
              <w:t>self-control of knowledge</w:t>
            </w:r>
            <w:r>
              <w:rPr>
                <w:sz w:val="20"/>
                <w:szCs w:val="20"/>
              </w:rPr>
              <w:t xml:space="preserve"> for the </w:t>
            </w:r>
            <w:r>
              <w:rPr>
                <w:sz w:val="20"/>
                <w:szCs w:val="20"/>
              </w:rPr>
              <w:t xml:space="preserve">inverse </w:t>
            </w:r>
            <w:r>
              <w:rPr>
                <w:sz w:val="20"/>
                <w:szCs w:val="20"/>
              </w:rPr>
              <w:t>problems</w:t>
            </w:r>
          </w:p>
          <w:p w:rsidR="00E3462E" w:rsidRDefault="00E3462E" w:rsidP="00E3462E">
            <w:pPr>
              <w:rPr>
                <w:sz w:val="20"/>
                <w:szCs w:val="20"/>
              </w:rPr>
            </w:pPr>
          </w:p>
          <w:p w:rsidR="00E3462E" w:rsidRPr="00F87C50" w:rsidRDefault="00E3462E" w:rsidP="00E3462E">
            <w:pPr>
              <w:rPr>
                <w:sz w:val="20"/>
                <w:szCs w:val="20"/>
              </w:rPr>
            </w:pPr>
            <w:r w:rsidRPr="00583376">
              <w:rPr>
                <w:b/>
                <w:i/>
                <w:sz w:val="20"/>
                <w:szCs w:val="20"/>
                <w:u w:val="single"/>
              </w:rPr>
              <w:t xml:space="preserve">Management of information: </w:t>
            </w:r>
            <w:r>
              <w:rPr>
                <w:sz w:val="20"/>
                <w:szCs w:val="20"/>
              </w:rPr>
              <w:t>using the texts of lectures, recommended list of textbooks and information of Internet</w:t>
            </w:r>
          </w:p>
          <w:p w:rsidR="00E3462E" w:rsidRDefault="00E3462E" w:rsidP="00E3462E">
            <w:pPr>
              <w:rPr>
                <w:sz w:val="20"/>
                <w:szCs w:val="20"/>
              </w:rPr>
            </w:pPr>
          </w:p>
          <w:p w:rsidR="00E3462E" w:rsidRPr="00227FB2" w:rsidRDefault="00E3462E" w:rsidP="00E3462E">
            <w:pPr>
              <w:rPr>
                <w:sz w:val="20"/>
                <w:szCs w:val="20"/>
              </w:rPr>
            </w:pPr>
            <w:r w:rsidRPr="00583376">
              <w:rPr>
                <w:b/>
                <w:i/>
                <w:sz w:val="20"/>
                <w:szCs w:val="20"/>
                <w:u w:val="single"/>
              </w:rPr>
              <w:t>Communications</w:t>
            </w:r>
            <w:r w:rsidRPr="00227FB2">
              <w:rPr>
                <w:sz w:val="20"/>
                <w:szCs w:val="20"/>
              </w:rPr>
              <w:t xml:space="preserve">: </w:t>
            </w:r>
            <w:r>
              <w:rPr>
                <w:sz w:val="20"/>
                <w:szCs w:val="20"/>
              </w:rPr>
              <w:t xml:space="preserve">relation between the </w:t>
            </w:r>
            <w:r>
              <w:rPr>
                <w:sz w:val="20"/>
                <w:szCs w:val="20"/>
              </w:rPr>
              <w:t xml:space="preserve">inverse </w:t>
            </w:r>
            <w:r>
              <w:rPr>
                <w:sz w:val="20"/>
                <w:szCs w:val="20"/>
              </w:rPr>
              <w:t>theory and other directions of mathematics and physics</w:t>
            </w:r>
          </w:p>
          <w:p w:rsidR="00E3462E" w:rsidRDefault="00E3462E" w:rsidP="00E3462E">
            <w:pPr>
              <w:pStyle w:val="a5"/>
              <w:tabs>
                <w:tab w:val="left" w:pos="459"/>
              </w:tabs>
              <w:spacing w:before="0" w:beforeAutospacing="0" w:after="0" w:afterAutospacing="0"/>
              <w:jc w:val="both"/>
              <w:rPr>
                <w:sz w:val="20"/>
                <w:szCs w:val="20"/>
                <w:lang w:val="en-US" w:eastAsia="ru-RU"/>
              </w:rPr>
            </w:pPr>
          </w:p>
          <w:p w:rsidR="00E3462E" w:rsidRPr="00583376" w:rsidRDefault="00E3462E" w:rsidP="00E3462E">
            <w:pPr>
              <w:pStyle w:val="a5"/>
              <w:tabs>
                <w:tab w:val="left" w:pos="459"/>
              </w:tabs>
              <w:spacing w:before="0" w:beforeAutospacing="0" w:after="0" w:afterAutospacing="0"/>
              <w:jc w:val="both"/>
              <w:rPr>
                <w:sz w:val="20"/>
                <w:szCs w:val="20"/>
                <w:lang w:val="en-US" w:eastAsia="ru-RU"/>
              </w:rPr>
            </w:pPr>
            <w:r w:rsidRPr="00583376">
              <w:rPr>
                <w:b/>
                <w:i/>
                <w:sz w:val="20"/>
                <w:szCs w:val="20"/>
                <w:u w:val="single"/>
                <w:lang w:val="en-US" w:eastAsia="ru-RU"/>
              </w:rPr>
              <w:t>Problem-solving</w:t>
            </w:r>
            <w:r w:rsidRPr="00583376">
              <w:rPr>
                <w:sz w:val="20"/>
                <w:szCs w:val="20"/>
                <w:lang w:val="en-US" w:eastAsia="ru-RU"/>
              </w:rPr>
              <w:t xml:space="preserve">: </w:t>
            </w:r>
            <w:r w:rsidRPr="00E3462E">
              <w:rPr>
                <w:sz w:val="20"/>
                <w:szCs w:val="20"/>
                <w:lang w:val="en-US"/>
              </w:rPr>
              <w:t xml:space="preserve">inverse </w:t>
            </w:r>
            <w:r>
              <w:rPr>
                <w:sz w:val="20"/>
                <w:szCs w:val="20"/>
                <w:lang w:val="en-US" w:eastAsia="ru-RU"/>
              </w:rPr>
              <w:t>problems of physics, economics, biology</w:t>
            </w: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E3462E" w:rsidRPr="00583376" w:rsidRDefault="00E3462E" w:rsidP="00E3462E">
            <w:pPr>
              <w:rPr>
                <w:sz w:val="20"/>
                <w:szCs w:val="20"/>
              </w:rPr>
            </w:pPr>
            <w:r w:rsidRPr="00583376">
              <w:rPr>
                <w:b/>
                <w:i/>
                <w:sz w:val="20"/>
                <w:szCs w:val="20"/>
                <w:u w:val="single"/>
              </w:rPr>
              <w:t>Application of skills</w:t>
            </w:r>
            <w:r w:rsidRPr="00583376">
              <w:rPr>
                <w:sz w:val="20"/>
                <w:szCs w:val="20"/>
              </w:rPr>
              <w:t xml:space="preserve">: </w:t>
            </w:r>
            <w:r>
              <w:rPr>
                <w:sz w:val="20"/>
                <w:szCs w:val="20"/>
              </w:rPr>
              <w:t xml:space="preserve">the inverse problems theory has many applications in physics, technique, economics, biology, etc. </w:t>
            </w:r>
          </w:p>
          <w:p w:rsidR="00E3462E" w:rsidRDefault="00E3462E" w:rsidP="00E3462E">
            <w:pPr>
              <w:rPr>
                <w:sz w:val="20"/>
                <w:szCs w:val="20"/>
              </w:rPr>
            </w:pPr>
          </w:p>
          <w:p w:rsidR="00E3462E" w:rsidRPr="00227FB2" w:rsidRDefault="00E3462E" w:rsidP="00E3462E">
            <w:pPr>
              <w:rPr>
                <w:b/>
                <w:i/>
                <w:sz w:val="20"/>
                <w:szCs w:val="20"/>
                <w:u w:val="single"/>
              </w:rPr>
            </w:pPr>
            <w:r w:rsidRPr="00583376">
              <w:rPr>
                <w:b/>
                <w:i/>
                <w:sz w:val="20"/>
                <w:szCs w:val="20"/>
                <w:u w:val="single"/>
              </w:rPr>
              <w:t>Autonomy in skill use</w:t>
            </w:r>
            <w:r w:rsidRPr="00583376">
              <w:rPr>
                <w:sz w:val="20"/>
                <w:szCs w:val="20"/>
              </w:rPr>
              <w:t xml:space="preserve">: </w:t>
            </w:r>
            <w:r>
              <w:rPr>
                <w:sz w:val="20"/>
                <w:szCs w:val="20"/>
              </w:rPr>
              <w:t xml:space="preserve">After this course, the students can give the </w:t>
            </w:r>
            <w:r>
              <w:rPr>
                <w:sz w:val="20"/>
                <w:szCs w:val="20"/>
              </w:rPr>
              <w:t xml:space="preserve">inverse </w:t>
            </w:r>
            <w:r>
              <w:rPr>
                <w:sz w:val="20"/>
                <w:szCs w:val="20"/>
              </w:rPr>
              <w:t xml:space="preserve">problem statements and solve it. </w:t>
            </w:r>
          </w:p>
          <w:p w:rsidR="00E3462E" w:rsidRDefault="00E3462E" w:rsidP="00E3462E">
            <w:pPr>
              <w:widowControl w:val="0"/>
              <w:tabs>
                <w:tab w:val="left" w:pos="333"/>
              </w:tabs>
              <w:autoSpaceDE w:val="0"/>
              <w:autoSpaceDN w:val="0"/>
              <w:adjustRightInd w:val="0"/>
              <w:ind w:right="60"/>
              <w:rPr>
                <w:b/>
                <w:bCs/>
                <w:i/>
                <w:iCs/>
                <w:sz w:val="20"/>
                <w:szCs w:val="24"/>
                <w:u w:val="single"/>
              </w:rPr>
            </w:pPr>
          </w:p>
          <w:p w:rsidR="00E3462E" w:rsidRPr="0080320F" w:rsidRDefault="00E3462E" w:rsidP="00E3462E">
            <w:pPr>
              <w:widowControl w:val="0"/>
              <w:tabs>
                <w:tab w:val="left" w:pos="333"/>
              </w:tabs>
              <w:autoSpaceDE w:val="0"/>
              <w:autoSpaceDN w:val="0"/>
              <w:adjustRightInd w:val="0"/>
              <w:ind w:right="60"/>
              <w:rPr>
                <w:bCs/>
                <w:iCs/>
                <w:sz w:val="20"/>
                <w:szCs w:val="24"/>
              </w:rPr>
            </w:pPr>
            <w:r w:rsidRPr="00F10DE7">
              <w:rPr>
                <w:b/>
                <w:bCs/>
                <w:i/>
                <w:iCs/>
                <w:sz w:val="20"/>
                <w:szCs w:val="24"/>
                <w:u w:val="single"/>
              </w:rPr>
              <w:t>Technical expertise</w:t>
            </w:r>
            <w:r>
              <w:rPr>
                <w:bCs/>
                <w:iCs/>
                <w:sz w:val="20"/>
                <w:szCs w:val="24"/>
              </w:rPr>
              <w:t xml:space="preserve">: </w:t>
            </w:r>
            <w:r>
              <w:rPr>
                <w:sz w:val="20"/>
                <w:szCs w:val="20"/>
              </w:rPr>
              <w:t>After this course, the students can be experts in the inverse problems theory.</w:t>
            </w:r>
          </w:p>
          <w:p w:rsidR="00E3462E" w:rsidRPr="00583376" w:rsidRDefault="00E3462E" w:rsidP="00E3462E">
            <w:pPr>
              <w:pStyle w:val="a5"/>
              <w:tabs>
                <w:tab w:val="left" w:pos="459"/>
              </w:tabs>
              <w:ind w:left="176"/>
              <w:jc w:val="both"/>
              <w:rPr>
                <w:sz w:val="20"/>
                <w:szCs w:val="20"/>
                <w:lang w:val="en-US" w:eastAsia="ru-RU"/>
              </w:rPr>
            </w:pPr>
          </w:p>
        </w:tc>
      </w:tr>
      <w:tr w:rsidR="00252B71" w:rsidRPr="00227FB2" w:rsidTr="00D87CF1">
        <w:tc>
          <w:tcPr>
            <w:tcW w:w="15315" w:type="dxa"/>
            <w:gridSpan w:val="14"/>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center"/>
              <w:rPr>
                <w:rFonts w:eastAsia="Times New Roman"/>
                <w:b/>
                <w:i/>
                <w:sz w:val="20"/>
                <w:szCs w:val="20"/>
                <w:u w:val="single"/>
                <w:lang w:eastAsia="ru-RU"/>
              </w:rPr>
            </w:pPr>
            <w:r w:rsidRPr="00583376">
              <w:rPr>
                <w:sz w:val="20"/>
                <w:szCs w:val="20"/>
              </w:rPr>
              <w:lastRenderedPageBreak/>
              <w:t>Teaching Methods and Learning Process</w:t>
            </w:r>
          </w:p>
        </w:tc>
      </w:tr>
      <w:tr w:rsidR="00252B71" w:rsidRPr="00227FB2" w:rsidTr="00D87CF1">
        <w:trPr>
          <w:trHeight w:val="430"/>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both"/>
              <w:rPr>
                <w:rFonts w:eastAsia="Times New Roman"/>
                <w:b/>
                <w:i/>
                <w:sz w:val="20"/>
                <w:szCs w:val="20"/>
                <w:u w:val="single"/>
                <w:lang w:eastAsia="ru-RU"/>
              </w:rPr>
            </w:pPr>
            <w:r w:rsidRPr="00583376">
              <w:rPr>
                <w:rStyle w:val="hps"/>
                <w:b/>
                <w:i/>
                <w:sz w:val="20"/>
                <w:szCs w:val="20"/>
                <w:u w:val="single"/>
              </w:rPr>
              <w:t>Lectures</w:t>
            </w:r>
            <w:r w:rsidRPr="00583376">
              <w:rPr>
                <w:rStyle w:val="shorttext"/>
                <w:b/>
                <w:i/>
                <w:sz w:val="20"/>
                <w:szCs w:val="20"/>
                <w:u w:val="single"/>
              </w:rPr>
              <w:t xml:space="preserve"> </w:t>
            </w:r>
            <w:r w:rsidRPr="00583376">
              <w:rPr>
                <w:rStyle w:val="hps"/>
                <w:b/>
                <w:i/>
                <w:sz w:val="20"/>
                <w:szCs w:val="20"/>
                <w:u w:val="single"/>
              </w:rPr>
              <w:t>will</w:t>
            </w:r>
            <w:r w:rsidRPr="00583376">
              <w:rPr>
                <w:rStyle w:val="hps"/>
                <w:sz w:val="20"/>
                <w:szCs w:val="20"/>
                <w:u w:val="single"/>
              </w:rPr>
              <w:t xml:space="preserve"> </w:t>
            </w:r>
          </w:p>
        </w:tc>
        <w:tc>
          <w:tcPr>
            <w:tcW w:w="4123" w:type="dxa"/>
            <w:gridSpan w:val="2"/>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both"/>
              <w:rPr>
                <w:rFonts w:eastAsia="Times New Roman"/>
                <w:b/>
                <w:i/>
                <w:sz w:val="20"/>
                <w:szCs w:val="20"/>
                <w:u w:val="single"/>
                <w:lang w:eastAsia="ru-RU"/>
              </w:rPr>
            </w:pPr>
            <w:r w:rsidRPr="00583376">
              <w:rPr>
                <w:rFonts w:eastAsia="Times New Roman"/>
                <w:b/>
                <w:i/>
                <w:sz w:val="20"/>
                <w:szCs w:val="20"/>
                <w:u w:val="single"/>
                <w:lang w:eastAsia="ru-RU"/>
              </w:rPr>
              <w:t>Seminars will</w:t>
            </w:r>
          </w:p>
        </w:tc>
        <w:tc>
          <w:tcPr>
            <w:tcW w:w="4124" w:type="dxa"/>
            <w:gridSpan w:val="5"/>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i/>
                <w:sz w:val="20"/>
                <w:szCs w:val="20"/>
                <w:u w:val="single"/>
                <w:lang w:eastAsia="ru-RU"/>
              </w:rPr>
              <w:t xml:space="preserve">Tutorials </w:t>
            </w:r>
          </w:p>
          <w:p w:rsidR="00252B71" w:rsidRPr="00583376" w:rsidRDefault="00252B71" w:rsidP="00D87CF1">
            <w:pPr>
              <w:spacing w:line="240" w:lineRule="auto"/>
              <w:jc w:val="both"/>
              <w:rPr>
                <w:rFonts w:eastAsia="Times New Roman"/>
                <w:b/>
                <w:i/>
                <w:sz w:val="20"/>
                <w:szCs w:val="20"/>
                <w:u w:val="single"/>
                <w:lang w:eastAsia="ru-RU"/>
              </w:rPr>
            </w:pPr>
          </w:p>
        </w:tc>
        <w:tc>
          <w:tcPr>
            <w:tcW w:w="4125" w:type="dxa"/>
            <w:gridSpan w:val="6"/>
            <w:tcBorders>
              <w:top w:val="single" w:sz="4" w:space="0" w:color="000000"/>
              <w:left w:val="single" w:sz="4" w:space="0" w:color="000000"/>
              <w:bottom w:val="single" w:sz="4" w:space="0" w:color="000000"/>
              <w:right w:val="single" w:sz="4" w:space="0" w:color="000000"/>
            </w:tcBorders>
            <w:shd w:val="clear" w:color="auto" w:fill="auto"/>
          </w:tcPr>
          <w:p w:rsidR="00252B71" w:rsidRPr="00583376" w:rsidRDefault="00252B71" w:rsidP="00D87CF1">
            <w:pPr>
              <w:spacing w:line="240" w:lineRule="auto"/>
              <w:jc w:val="both"/>
              <w:rPr>
                <w:rFonts w:eastAsia="Times New Roman"/>
                <w:b/>
                <w:i/>
                <w:sz w:val="20"/>
                <w:szCs w:val="20"/>
                <w:u w:val="single"/>
                <w:lang w:eastAsia="ru-RU"/>
              </w:rPr>
            </w:pPr>
            <w:r w:rsidRPr="00583376">
              <w:rPr>
                <w:rFonts w:eastAsia="Times New Roman"/>
                <w:b/>
                <w:i/>
                <w:sz w:val="20"/>
                <w:szCs w:val="20"/>
                <w:u w:val="single"/>
                <w:lang w:eastAsia="ru-RU"/>
              </w:rPr>
              <w:t xml:space="preserve">Students will be directed to read </w:t>
            </w:r>
          </w:p>
        </w:tc>
      </w:tr>
      <w:tr w:rsidR="00252B71" w:rsidRPr="00E3462E" w:rsidTr="00D87CF1">
        <w:trPr>
          <w:gridAfter w:val="1"/>
          <w:wAfter w:w="34" w:type="dxa"/>
        </w:trPr>
        <w:tc>
          <w:tcPr>
            <w:tcW w:w="15281" w:type="dxa"/>
            <w:gridSpan w:val="13"/>
            <w:tcBorders>
              <w:top w:val="single" w:sz="4" w:space="0" w:color="000000"/>
              <w:left w:val="single" w:sz="4" w:space="0" w:color="000000"/>
              <w:bottom w:val="single" w:sz="4" w:space="0" w:color="000000"/>
              <w:right w:val="single" w:sz="4" w:space="0" w:color="000000"/>
            </w:tcBorders>
            <w:hideMark/>
          </w:tcPr>
          <w:p w:rsidR="00252B71" w:rsidRPr="00252B71" w:rsidRDefault="00252B71" w:rsidP="00D87CF1">
            <w:pPr>
              <w:tabs>
                <w:tab w:val="left" w:pos="6465"/>
              </w:tabs>
              <w:spacing w:line="240" w:lineRule="auto"/>
              <w:rPr>
                <w:sz w:val="20"/>
                <w:szCs w:val="20"/>
                <w:lang w:val="ru-RU"/>
              </w:rPr>
            </w:pPr>
            <w:r w:rsidRPr="00227FB2">
              <w:rPr>
                <w:sz w:val="20"/>
                <w:szCs w:val="20"/>
              </w:rPr>
              <w:br w:type="page"/>
            </w:r>
            <w:r w:rsidRPr="00583376">
              <w:rPr>
                <w:sz w:val="20"/>
                <w:szCs w:val="20"/>
              </w:rPr>
              <w:tab/>
            </w:r>
            <w:r w:rsidRPr="00227FB2">
              <w:rPr>
                <w:rFonts w:eastAsia="Times New Roman"/>
                <w:b/>
                <w:bCs/>
                <w:sz w:val="20"/>
                <w:szCs w:val="20"/>
                <w:lang w:eastAsia="ru-RU"/>
              </w:rPr>
              <w:t xml:space="preserve">ECTS Student Work Load </w:t>
            </w:r>
            <w:r w:rsidRPr="00227FB2">
              <w:rPr>
                <w:rFonts w:eastAsia="Times New Roman"/>
                <w:bCs/>
                <w:sz w:val="20"/>
                <w:szCs w:val="20"/>
                <w:lang w:eastAsia="ru-RU"/>
              </w:rPr>
              <w:t>(1</w:t>
            </w:r>
            <w:r w:rsidRPr="00583376">
              <w:rPr>
                <w:rFonts w:eastAsia="Times New Roman"/>
                <w:bCs/>
                <w:sz w:val="20"/>
                <w:szCs w:val="20"/>
                <w:lang w:eastAsia="ru-RU"/>
              </w:rPr>
              <w:t xml:space="preserve">ECTS = </w:t>
            </w:r>
            <w:r w:rsidRPr="00227FB2">
              <w:rPr>
                <w:rFonts w:eastAsia="Times New Roman"/>
                <w:bCs/>
                <w:sz w:val="20"/>
                <w:szCs w:val="20"/>
                <w:lang w:eastAsia="ru-RU"/>
              </w:rPr>
              <w:t xml:space="preserve">30 </w:t>
            </w:r>
            <w:proofErr w:type="spellStart"/>
            <w:r w:rsidRPr="00583376">
              <w:rPr>
                <w:rFonts w:eastAsia="Times New Roman"/>
                <w:bCs/>
                <w:sz w:val="20"/>
                <w:szCs w:val="20"/>
                <w:lang w:eastAsia="ru-RU"/>
              </w:rPr>
              <w:t>часов</w:t>
            </w:r>
            <w:proofErr w:type="spellEnd"/>
            <w:r w:rsidRPr="00227FB2">
              <w:rPr>
                <w:rFonts w:eastAsia="Times New Roman"/>
                <w:bCs/>
                <w:sz w:val="20"/>
                <w:szCs w:val="20"/>
                <w:lang w:eastAsia="ru-RU"/>
              </w:rPr>
              <w:t xml:space="preserve">. </w:t>
            </w:r>
            <w:r w:rsidRPr="00252B71">
              <w:rPr>
                <w:rFonts w:eastAsia="Times New Roman"/>
                <w:bCs/>
                <w:sz w:val="20"/>
                <w:szCs w:val="20"/>
                <w:lang w:val="ru-RU" w:eastAsia="ru-RU"/>
              </w:rPr>
              <w:t xml:space="preserve">Соответственно если по описанному предмету 4 </w:t>
            </w:r>
            <w:r w:rsidRPr="00583376">
              <w:rPr>
                <w:rFonts w:eastAsia="Times New Roman"/>
                <w:bCs/>
                <w:sz w:val="20"/>
                <w:szCs w:val="20"/>
                <w:lang w:eastAsia="ru-RU"/>
              </w:rPr>
              <w:t>ECTS</w:t>
            </w:r>
            <w:r w:rsidRPr="00252B71">
              <w:rPr>
                <w:rFonts w:eastAsia="Times New Roman"/>
                <w:bCs/>
                <w:sz w:val="20"/>
                <w:szCs w:val="20"/>
                <w:lang w:val="ru-RU" w:eastAsia="ru-RU"/>
              </w:rPr>
              <w:t>, общее количество часов должно быть 120 ч (4</w:t>
            </w:r>
            <w:r w:rsidRPr="00583376">
              <w:rPr>
                <w:rFonts w:eastAsia="Times New Roman"/>
                <w:bCs/>
                <w:sz w:val="20"/>
                <w:szCs w:val="20"/>
                <w:lang w:eastAsia="ru-RU"/>
              </w:rPr>
              <w:t>ECTS</w:t>
            </w:r>
            <w:r w:rsidRPr="00252B71">
              <w:rPr>
                <w:rFonts w:eastAsia="Times New Roman"/>
                <w:bCs/>
                <w:sz w:val="20"/>
                <w:szCs w:val="20"/>
                <w:lang w:val="ru-RU" w:eastAsia="ru-RU"/>
              </w:rPr>
              <w:t>*30 часов = 120 ч)</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bCs/>
                <w:sz w:val="20"/>
                <w:szCs w:val="20"/>
                <w:lang w:eastAsia="ru-RU"/>
              </w:rPr>
              <w:t>Activities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bCs/>
                <w:sz w:val="20"/>
                <w:szCs w:val="20"/>
                <w:lang w:eastAsia="ru-RU"/>
              </w:rPr>
              <w:t>Number</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bCs/>
                <w:sz w:val="20"/>
                <w:szCs w:val="20"/>
                <w:lang w:eastAsia="ru-RU"/>
              </w:rPr>
              <w:t>Unit</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b/>
                <w:bCs/>
                <w:sz w:val="20"/>
                <w:szCs w:val="20"/>
                <w:lang w:eastAsia="ru-RU"/>
              </w:rPr>
              <w:t>Hour</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center"/>
              <w:rPr>
                <w:rFonts w:eastAsia="Times New Roman"/>
                <w:b/>
                <w:bCs/>
                <w:sz w:val="20"/>
                <w:szCs w:val="20"/>
                <w:lang w:eastAsia="ru-RU"/>
              </w:rPr>
            </w:pPr>
            <w:r w:rsidRPr="00583376">
              <w:rPr>
                <w:rFonts w:eastAsia="Times New Roman"/>
                <w:b/>
                <w:bCs/>
                <w:sz w:val="20"/>
                <w:szCs w:val="20"/>
                <w:lang w:eastAsia="ru-RU"/>
              </w:rPr>
              <w:t xml:space="preserve">Total </w:t>
            </w:r>
          </w:p>
          <w:p w:rsidR="00252B71" w:rsidRPr="00583376" w:rsidRDefault="00252B71" w:rsidP="00D87CF1">
            <w:pPr>
              <w:spacing w:line="240" w:lineRule="auto"/>
              <w:jc w:val="center"/>
              <w:rPr>
                <w:rFonts w:eastAsia="Times New Roman"/>
                <w:sz w:val="20"/>
                <w:szCs w:val="20"/>
                <w:lang w:eastAsia="ru-RU"/>
              </w:rPr>
            </w:pPr>
            <w:r w:rsidRPr="00583376">
              <w:rPr>
                <w:rFonts w:eastAsia="Times New Roman"/>
                <w:b/>
                <w:bCs/>
                <w:sz w:val="20"/>
                <w:szCs w:val="20"/>
                <w:lang w:eastAsia="ru-RU"/>
              </w:rPr>
              <w:t>(Work Load)</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Course Contact Hour (Academic Calendar: 15 weeks)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Week</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4</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60</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Preliminary Preparation</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Week</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15</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rPr>
                <w:rFonts w:eastAsia="Times New Roman"/>
                <w:sz w:val="20"/>
                <w:szCs w:val="20"/>
                <w:lang w:eastAsia="ru-RU"/>
              </w:rPr>
            </w:pPr>
            <w:r w:rsidRPr="00583376">
              <w:rPr>
                <w:rFonts w:eastAsia="Times New Roman"/>
                <w:sz w:val="20"/>
                <w:szCs w:val="20"/>
                <w:lang w:eastAsia="ru-RU"/>
              </w:rPr>
              <w:t xml:space="preserve">Assignment (s)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5</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Presentation/Seminars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2</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5</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Quiz</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3</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15</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Mid-Term Exam (s)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3</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3</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Project (s)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5</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2</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10</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Field Studies (Technical Visits)</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0</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0</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 xml:space="preserve">0 </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Practice (Laboratory, Virtual Court, Studio Studies etc.)</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rPr>
            </w:pP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Week/Number</w:t>
            </w:r>
          </w:p>
        </w:tc>
        <w:tc>
          <w:tcPr>
            <w:tcW w:w="1321" w:type="dxa"/>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highlight w:val="yellow"/>
              </w:rPr>
            </w:pP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Final Exam/</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1</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7</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7</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 xml:space="preserve">Final Project/ Dissertation and Preparation, </w:t>
            </w:r>
            <w:r w:rsidRPr="00583376">
              <w:rPr>
                <w:sz w:val="20"/>
                <w:szCs w:val="20"/>
              </w:rPr>
              <w:t>the final work</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rPr>
            </w:pPr>
          </w:p>
        </w:tc>
        <w:tc>
          <w:tcPr>
            <w:tcW w:w="1656" w:type="dxa"/>
            <w:gridSpan w:val="3"/>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 xml:space="preserve">0 </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 xml:space="preserve">0 </w:t>
            </w:r>
          </w:p>
        </w:tc>
      </w:tr>
      <w:tr w:rsidR="00252B71" w:rsidRPr="00583376" w:rsidTr="00D87CF1">
        <w:trPr>
          <w:gridAfter w:val="1"/>
          <w:wAfter w:w="34" w:type="dxa"/>
        </w:trPr>
        <w:tc>
          <w:tcPr>
            <w:tcW w:w="8475" w:type="dxa"/>
            <w:gridSpan w:val="5"/>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sz w:val="20"/>
                <w:szCs w:val="20"/>
                <w:lang w:eastAsia="ru-RU"/>
              </w:rPr>
            </w:pPr>
            <w:r w:rsidRPr="00583376">
              <w:rPr>
                <w:rFonts w:eastAsia="Times New Roman"/>
                <w:sz w:val="20"/>
                <w:szCs w:val="20"/>
                <w:lang w:eastAsia="ru-RU"/>
              </w:rPr>
              <w:t>Other (Placement/Internship etc.)</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w:t>
            </w:r>
          </w:p>
        </w:tc>
        <w:tc>
          <w:tcPr>
            <w:tcW w:w="1656" w:type="dxa"/>
            <w:gridSpan w:val="3"/>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Number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rPr>
            </w:pPr>
            <w:r w:rsidRPr="00583376">
              <w:rPr>
                <w:sz w:val="20"/>
                <w:szCs w:val="20"/>
              </w:rPr>
              <w:t>0</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sz w:val="20"/>
                <w:szCs w:val="20"/>
                <w:highlight w:val="yellow"/>
              </w:rPr>
            </w:pPr>
            <w:r w:rsidRPr="00583376">
              <w:rPr>
                <w:sz w:val="20"/>
                <w:szCs w:val="20"/>
                <w:highlight w:val="yellow"/>
              </w:rPr>
              <w:t xml:space="preserve">0 </w:t>
            </w:r>
          </w:p>
        </w:tc>
      </w:tr>
      <w:tr w:rsidR="00252B71" w:rsidRPr="00583376" w:rsidTr="00D87CF1">
        <w:trPr>
          <w:gridAfter w:val="1"/>
          <w:wAfter w:w="34" w:type="dxa"/>
        </w:trPr>
        <w:tc>
          <w:tcPr>
            <w:tcW w:w="13153" w:type="dxa"/>
            <w:gridSpan w:val="11"/>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right"/>
              <w:rPr>
                <w:rFonts w:eastAsia="Times New Roman"/>
                <w:b/>
                <w:bCs/>
                <w:sz w:val="20"/>
                <w:szCs w:val="20"/>
                <w:lang w:eastAsia="ru-RU"/>
              </w:rPr>
            </w:pPr>
            <w:r w:rsidRPr="00583376">
              <w:rPr>
                <w:rFonts w:eastAsia="Times New Roman"/>
                <w:b/>
                <w:bCs/>
                <w:sz w:val="20"/>
                <w:szCs w:val="20"/>
                <w:lang w:eastAsia="ru-RU"/>
              </w:rPr>
              <w:t>Total Work Load</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b/>
                <w:bCs/>
                <w:sz w:val="20"/>
                <w:szCs w:val="20"/>
                <w:highlight w:val="yellow"/>
                <w:lang w:eastAsia="ru-RU"/>
              </w:rPr>
            </w:pPr>
            <w:r w:rsidRPr="00583376">
              <w:rPr>
                <w:rFonts w:eastAsia="Times New Roman"/>
                <w:b/>
                <w:bCs/>
                <w:sz w:val="20"/>
                <w:szCs w:val="20"/>
                <w:highlight w:val="yellow"/>
                <w:lang w:eastAsia="ru-RU"/>
              </w:rPr>
              <w:t>120</w:t>
            </w:r>
          </w:p>
        </w:tc>
      </w:tr>
      <w:tr w:rsidR="00252B71" w:rsidRPr="00583376" w:rsidTr="00D87CF1">
        <w:trPr>
          <w:gridAfter w:val="1"/>
          <w:wAfter w:w="34" w:type="dxa"/>
        </w:trPr>
        <w:tc>
          <w:tcPr>
            <w:tcW w:w="13153" w:type="dxa"/>
            <w:gridSpan w:val="11"/>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right"/>
              <w:rPr>
                <w:rFonts w:eastAsia="Times New Roman"/>
                <w:b/>
                <w:bCs/>
                <w:sz w:val="20"/>
                <w:szCs w:val="20"/>
                <w:lang w:eastAsia="ru-RU"/>
              </w:rPr>
            </w:pPr>
            <w:r w:rsidRPr="00583376">
              <w:rPr>
                <w:rFonts w:eastAsia="Times New Roman"/>
                <w:b/>
                <w:bCs/>
                <w:sz w:val="20"/>
                <w:szCs w:val="20"/>
                <w:lang w:eastAsia="ru-RU"/>
              </w:rPr>
              <w:t xml:space="preserve">Total Work Load/ 30 hours </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252B71" w:rsidRPr="00583376" w:rsidRDefault="00252B71" w:rsidP="00D87CF1">
            <w:pPr>
              <w:spacing w:line="240" w:lineRule="auto"/>
              <w:jc w:val="both"/>
              <w:rPr>
                <w:rFonts w:eastAsia="Times New Roman"/>
                <w:b/>
                <w:bCs/>
                <w:sz w:val="20"/>
                <w:szCs w:val="20"/>
                <w:highlight w:val="yellow"/>
                <w:lang w:eastAsia="ru-RU"/>
              </w:rPr>
            </w:pPr>
          </w:p>
        </w:tc>
      </w:tr>
      <w:tr w:rsidR="00252B71" w:rsidRPr="00583376" w:rsidTr="00D87CF1">
        <w:trPr>
          <w:gridAfter w:val="1"/>
          <w:wAfter w:w="34" w:type="dxa"/>
        </w:trPr>
        <w:tc>
          <w:tcPr>
            <w:tcW w:w="13153" w:type="dxa"/>
            <w:gridSpan w:val="11"/>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right"/>
              <w:rPr>
                <w:rFonts w:eastAsia="Times New Roman"/>
                <w:b/>
                <w:bCs/>
                <w:sz w:val="20"/>
                <w:szCs w:val="20"/>
                <w:lang w:eastAsia="ru-RU"/>
              </w:rPr>
            </w:pPr>
            <w:r w:rsidRPr="00583376">
              <w:rPr>
                <w:rFonts w:eastAsia="Times New Roman"/>
                <w:b/>
                <w:bCs/>
                <w:sz w:val="20"/>
                <w:szCs w:val="20"/>
                <w:lang w:eastAsia="ru-RU"/>
              </w:rPr>
              <w:t xml:space="preserve">ECTS Credits </w:t>
            </w:r>
          </w:p>
        </w:tc>
        <w:tc>
          <w:tcPr>
            <w:tcW w:w="2128" w:type="dxa"/>
            <w:gridSpan w:val="2"/>
            <w:tcBorders>
              <w:top w:val="single" w:sz="4" w:space="0" w:color="000000"/>
              <w:left w:val="single" w:sz="4" w:space="0" w:color="000000"/>
              <w:bottom w:val="single" w:sz="4" w:space="0" w:color="000000"/>
              <w:right w:val="single" w:sz="4" w:space="0" w:color="000000"/>
            </w:tcBorders>
            <w:vAlign w:val="center"/>
            <w:hideMark/>
          </w:tcPr>
          <w:p w:rsidR="00252B71" w:rsidRPr="00583376" w:rsidRDefault="00252B71" w:rsidP="00D87CF1">
            <w:pPr>
              <w:spacing w:line="240" w:lineRule="auto"/>
              <w:jc w:val="both"/>
              <w:rPr>
                <w:rFonts w:eastAsia="Times New Roman"/>
                <w:b/>
                <w:bCs/>
                <w:sz w:val="20"/>
                <w:szCs w:val="20"/>
                <w:highlight w:val="yellow"/>
                <w:lang w:eastAsia="ru-RU"/>
              </w:rPr>
            </w:pPr>
            <w:r w:rsidRPr="00583376">
              <w:rPr>
                <w:rFonts w:eastAsia="Times New Roman"/>
                <w:b/>
                <w:bCs/>
                <w:sz w:val="20"/>
                <w:szCs w:val="20"/>
                <w:highlight w:val="yellow"/>
                <w:lang w:eastAsia="ru-RU"/>
              </w:rPr>
              <w:t>4</w:t>
            </w:r>
          </w:p>
        </w:tc>
      </w:tr>
    </w:tbl>
    <w:p w:rsidR="00252B71" w:rsidRPr="00583376" w:rsidRDefault="00252B71" w:rsidP="00252B71">
      <w:pPr>
        <w:rPr>
          <w:sz w:val="20"/>
          <w:szCs w:val="20"/>
        </w:rPr>
      </w:pPr>
    </w:p>
    <w:p w:rsidR="00252B71" w:rsidRPr="00BD6BD4" w:rsidRDefault="00252B71" w:rsidP="00252B71">
      <w:pPr>
        <w:jc w:val="both"/>
        <w:rPr>
          <w:sz w:val="28"/>
          <w:szCs w:val="28"/>
        </w:rPr>
      </w:pPr>
    </w:p>
    <w:p w:rsidR="003243D9" w:rsidRDefault="003243D9">
      <w:pPr>
        <w:spacing w:after="160"/>
      </w:pPr>
      <w:r>
        <w:br w:type="page"/>
      </w:r>
    </w:p>
    <w:p w:rsidR="003243D9" w:rsidRDefault="003243D9" w:rsidP="003243D9">
      <w:pPr>
        <w:pStyle w:val="1"/>
      </w:pPr>
      <w:bookmarkStart w:id="4" w:name="_Toc461780373"/>
      <w:bookmarkStart w:id="5" w:name="_Toc462137134"/>
      <w:r w:rsidRPr="00327A02">
        <w:lastRenderedPageBreak/>
        <w:t>Track</w:t>
      </w:r>
      <w:r>
        <w:t xml:space="preserve"> </w:t>
      </w:r>
      <w:proofErr w:type="gramStart"/>
      <w:r>
        <w:t xml:space="preserve">3 </w:t>
      </w:r>
      <w:r w:rsidRPr="00327A02">
        <w:t>:</w:t>
      </w:r>
      <w:proofErr w:type="gramEnd"/>
      <w:r w:rsidRPr="00327A02">
        <w:t xml:space="preserve"> Mathematical analysis and function theory</w:t>
      </w:r>
      <w:bookmarkEnd w:id="4"/>
      <w:bookmarkEnd w:id="5"/>
    </w:p>
    <w:p w:rsidR="003243D9" w:rsidRPr="00F06513" w:rsidRDefault="003243D9" w:rsidP="003243D9">
      <w:pPr>
        <w:pStyle w:val="2"/>
      </w:pPr>
      <w:bookmarkStart w:id="6" w:name="_Toc462137135"/>
      <w:r w:rsidRPr="00F06513">
        <w:t>Module 1: Mathematical and Complex analysis</w:t>
      </w:r>
      <w:bookmarkEnd w:id="6"/>
    </w:p>
    <w:p w:rsidR="003243D9" w:rsidRPr="00F01E2C" w:rsidRDefault="003243D9" w:rsidP="003243D9">
      <w:pPr>
        <w:pStyle w:val="2"/>
      </w:pPr>
      <w:bookmarkStart w:id="7" w:name="_Toc462137136"/>
      <w:r w:rsidRPr="00F01E2C">
        <w:t>Course 1 Multidimensional Complex Analysis</w:t>
      </w:r>
      <w:bookmarkEnd w:id="7"/>
    </w:p>
    <w:p w:rsidR="003243D9" w:rsidRPr="00F26C37" w:rsidRDefault="003243D9" w:rsidP="003243D9">
      <w:pPr>
        <w:widowControl w:val="0"/>
        <w:shd w:val="clear" w:color="auto" w:fill="FFFFFF"/>
        <w:spacing w:line="240" w:lineRule="auto"/>
        <w:jc w:val="center"/>
        <w:rPr>
          <w:b/>
          <w:szCs w:val="24"/>
        </w:rPr>
      </w:pPr>
    </w:p>
    <w:tbl>
      <w:tblPr>
        <w:tblW w:w="15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36"/>
        <w:gridCol w:w="3126"/>
        <w:gridCol w:w="142"/>
        <w:gridCol w:w="3260"/>
        <w:gridCol w:w="2977"/>
        <w:gridCol w:w="2762"/>
      </w:tblGrid>
      <w:tr w:rsidR="003243D9" w:rsidRPr="000720AE" w:rsidTr="00E645C9">
        <w:tc>
          <w:tcPr>
            <w:tcW w:w="15203" w:type="dxa"/>
            <w:gridSpan w:val="6"/>
          </w:tcPr>
          <w:p w:rsidR="003243D9" w:rsidRPr="000720AE" w:rsidRDefault="003243D9" w:rsidP="00E645C9">
            <w:pPr>
              <w:spacing w:line="240" w:lineRule="auto"/>
              <w:jc w:val="center"/>
              <w:rPr>
                <w:szCs w:val="24"/>
              </w:rPr>
            </w:pPr>
            <w:r w:rsidRPr="000720AE">
              <w:rPr>
                <w:szCs w:val="24"/>
              </w:rPr>
              <w:t xml:space="preserve">Master  Degree </w:t>
            </w:r>
          </w:p>
          <w:p w:rsidR="003243D9" w:rsidRPr="000720AE" w:rsidRDefault="003243D9" w:rsidP="00E645C9">
            <w:pPr>
              <w:spacing w:line="240" w:lineRule="auto"/>
              <w:jc w:val="center"/>
              <w:rPr>
                <w:szCs w:val="24"/>
              </w:rPr>
            </w:pPr>
            <w:r w:rsidRPr="000720AE">
              <w:rPr>
                <w:szCs w:val="24"/>
              </w:rPr>
              <w:t>Module Description</w:t>
            </w:r>
          </w:p>
        </w:tc>
      </w:tr>
      <w:tr w:rsidR="003243D9" w:rsidRPr="00B422AD" w:rsidTr="00E645C9">
        <w:tc>
          <w:tcPr>
            <w:tcW w:w="2936" w:type="dxa"/>
            <w:shd w:val="clear" w:color="auto" w:fill="EAF1DD"/>
          </w:tcPr>
          <w:p w:rsidR="003243D9" w:rsidRPr="000720AE" w:rsidRDefault="003243D9" w:rsidP="00E645C9">
            <w:pPr>
              <w:spacing w:line="240" w:lineRule="auto"/>
              <w:rPr>
                <w:szCs w:val="24"/>
              </w:rPr>
            </w:pPr>
            <w:r w:rsidRPr="000720AE">
              <w:rPr>
                <w:szCs w:val="24"/>
              </w:rPr>
              <w:t xml:space="preserve">Module title </w:t>
            </w:r>
          </w:p>
        </w:tc>
        <w:tc>
          <w:tcPr>
            <w:tcW w:w="3126" w:type="dxa"/>
            <w:shd w:val="clear" w:color="auto" w:fill="EAF1DD"/>
          </w:tcPr>
          <w:p w:rsidR="003243D9" w:rsidRPr="000720AE" w:rsidRDefault="003243D9" w:rsidP="00E645C9">
            <w:pPr>
              <w:spacing w:line="240" w:lineRule="auto"/>
              <w:rPr>
                <w:szCs w:val="24"/>
              </w:rPr>
            </w:pPr>
            <w:r w:rsidRPr="000720AE">
              <w:rPr>
                <w:szCs w:val="24"/>
              </w:rPr>
              <w:t xml:space="preserve">Module Level </w:t>
            </w:r>
          </w:p>
        </w:tc>
        <w:tc>
          <w:tcPr>
            <w:tcW w:w="3402" w:type="dxa"/>
            <w:gridSpan w:val="2"/>
            <w:shd w:val="clear" w:color="auto" w:fill="EAF1DD"/>
          </w:tcPr>
          <w:p w:rsidR="003243D9" w:rsidRPr="000720AE" w:rsidRDefault="003243D9" w:rsidP="00E645C9">
            <w:pPr>
              <w:spacing w:line="240" w:lineRule="auto"/>
              <w:rPr>
                <w:szCs w:val="24"/>
              </w:rPr>
            </w:pPr>
            <w:r w:rsidRPr="000720AE">
              <w:rPr>
                <w:szCs w:val="24"/>
              </w:rPr>
              <w:t>Credit Points (ECTS)</w:t>
            </w:r>
          </w:p>
        </w:tc>
        <w:tc>
          <w:tcPr>
            <w:tcW w:w="2977" w:type="dxa"/>
            <w:shd w:val="clear" w:color="auto" w:fill="EAF1DD"/>
          </w:tcPr>
          <w:p w:rsidR="003243D9" w:rsidRPr="000720AE" w:rsidRDefault="003243D9" w:rsidP="00E645C9">
            <w:pPr>
              <w:spacing w:line="240" w:lineRule="auto"/>
              <w:rPr>
                <w:szCs w:val="24"/>
              </w:rPr>
            </w:pPr>
            <w:r w:rsidRPr="000720AE">
              <w:rPr>
                <w:szCs w:val="24"/>
              </w:rPr>
              <w:t>Semester in which the module taught</w:t>
            </w:r>
          </w:p>
        </w:tc>
        <w:tc>
          <w:tcPr>
            <w:tcW w:w="2762" w:type="dxa"/>
            <w:shd w:val="clear" w:color="auto" w:fill="EAF1DD"/>
          </w:tcPr>
          <w:p w:rsidR="003243D9" w:rsidRPr="000720AE" w:rsidRDefault="003243D9" w:rsidP="00E645C9">
            <w:pPr>
              <w:spacing w:line="240" w:lineRule="auto"/>
              <w:rPr>
                <w:szCs w:val="24"/>
              </w:rPr>
            </w:pPr>
            <w:r w:rsidRPr="000720AE">
              <w:rPr>
                <w:szCs w:val="24"/>
              </w:rPr>
              <w:t>Relation to Curriculum (Foundational/ Major  Core /Major Elective)</w:t>
            </w:r>
          </w:p>
        </w:tc>
      </w:tr>
      <w:tr w:rsidR="003243D9" w:rsidRPr="000720AE" w:rsidTr="00E645C9">
        <w:tc>
          <w:tcPr>
            <w:tcW w:w="2936" w:type="dxa"/>
          </w:tcPr>
          <w:p w:rsidR="003243D9" w:rsidRPr="00C52048" w:rsidRDefault="003243D9" w:rsidP="00E645C9">
            <w:pPr>
              <w:spacing w:line="240" w:lineRule="auto"/>
              <w:rPr>
                <w:b/>
                <w:szCs w:val="24"/>
              </w:rPr>
            </w:pPr>
            <w:r w:rsidRPr="00C52048">
              <w:rPr>
                <w:b/>
                <w:szCs w:val="24"/>
              </w:rPr>
              <w:t>Mathematical and Complex analysis</w:t>
            </w:r>
          </w:p>
        </w:tc>
        <w:tc>
          <w:tcPr>
            <w:tcW w:w="3126" w:type="dxa"/>
          </w:tcPr>
          <w:p w:rsidR="003243D9" w:rsidRPr="000720AE" w:rsidRDefault="003243D9" w:rsidP="00E645C9">
            <w:pPr>
              <w:spacing w:line="240" w:lineRule="auto"/>
              <w:rPr>
                <w:szCs w:val="24"/>
              </w:rPr>
            </w:pPr>
            <w:r w:rsidRPr="000720AE">
              <w:rPr>
                <w:szCs w:val="24"/>
              </w:rPr>
              <w:t>Elective Professional</w:t>
            </w:r>
          </w:p>
        </w:tc>
        <w:tc>
          <w:tcPr>
            <w:tcW w:w="3402" w:type="dxa"/>
            <w:gridSpan w:val="2"/>
          </w:tcPr>
          <w:p w:rsidR="003243D9" w:rsidRPr="000720AE" w:rsidRDefault="003243D9" w:rsidP="00E645C9">
            <w:pPr>
              <w:spacing w:line="240" w:lineRule="auto"/>
              <w:rPr>
                <w:szCs w:val="24"/>
              </w:rPr>
            </w:pPr>
            <w:r w:rsidRPr="000720AE">
              <w:rPr>
                <w:szCs w:val="24"/>
              </w:rPr>
              <w:t>10</w:t>
            </w:r>
          </w:p>
        </w:tc>
        <w:tc>
          <w:tcPr>
            <w:tcW w:w="2977" w:type="dxa"/>
          </w:tcPr>
          <w:p w:rsidR="003243D9" w:rsidRPr="000720AE" w:rsidRDefault="003243D9" w:rsidP="00E645C9">
            <w:pPr>
              <w:spacing w:line="240" w:lineRule="auto"/>
              <w:rPr>
                <w:szCs w:val="24"/>
              </w:rPr>
            </w:pPr>
            <w:r w:rsidRPr="000720AE">
              <w:rPr>
                <w:szCs w:val="24"/>
              </w:rPr>
              <w:t>2</w:t>
            </w:r>
          </w:p>
        </w:tc>
        <w:tc>
          <w:tcPr>
            <w:tcW w:w="2762" w:type="dxa"/>
          </w:tcPr>
          <w:p w:rsidR="003243D9" w:rsidRPr="00307D00" w:rsidRDefault="003243D9" w:rsidP="00E645C9">
            <w:pPr>
              <w:spacing w:line="240" w:lineRule="auto"/>
              <w:rPr>
                <w:szCs w:val="24"/>
              </w:rPr>
            </w:pPr>
            <w:r w:rsidRPr="00307D00">
              <w:rPr>
                <w:szCs w:val="24"/>
              </w:rPr>
              <w:t>Individual educational trajectory modules</w:t>
            </w:r>
          </w:p>
        </w:tc>
      </w:tr>
      <w:tr w:rsidR="003243D9" w:rsidRPr="000720AE" w:rsidTr="00E645C9">
        <w:tc>
          <w:tcPr>
            <w:tcW w:w="2936" w:type="dxa"/>
            <w:shd w:val="clear" w:color="auto" w:fill="EAF1DD"/>
          </w:tcPr>
          <w:p w:rsidR="003243D9" w:rsidRPr="000720AE" w:rsidRDefault="003243D9" w:rsidP="00E645C9">
            <w:pPr>
              <w:spacing w:line="240" w:lineRule="auto"/>
              <w:rPr>
                <w:szCs w:val="24"/>
              </w:rPr>
            </w:pPr>
            <w:r w:rsidRPr="000720AE">
              <w:rPr>
                <w:szCs w:val="24"/>
              </w:rPr>
              <w:t xml:space="preserve">Courses </w:t>
            </w:r>
          </w:p>
        </w:tc>
        <w:tc>
          <w:tcPr>
            <w:tcW w:w="3126" w:type="dxa"/>
            <w:shd w:val="clear" w:color="auto" w:fill="EAF1DD"/>
          </w:tcPr>
          <w:p w:rsidR="003243D9" w:rsidRPr="000720AE" w:rsidRDefault="003243D9" w:rsidP="00E645C9">
            <w:pPr>
              <w:spacing w:line="240" w:lineRule="auto"/>
              <w:rPr>
                <w:szCs w:val="24"/>
              </w:rPr>
            </w:pPr>
            <w:r w:rsidRPr="000720AE">
              <w:rPr>
                <w:szCs w:val="24"/>
              </w:rPr>
              <w:t>Language</w:t>
            </w:r>
          </w:p>
        </w:tc>
        <w:tc>
          <w:tcPr>
            <w:tcW w:w="3402" w:type="dxa"/>
            <w:gridSpan w:val="2"/>
            <w:shd w:val="clear" w:color="auto" w:fill="EAF1DD"/>
          </w:tcPr>
          <w:p w:rsidR="003243D9" w:rsidRPr="000720AE" w:rsidRDefault="003243D9" w:rsidP="00E645C9">
            <w:pPr>
              <w:spacing w:line="240" w:lineRule="auto"/>
              <w:rPr>
                <w:szCs w:val="24"/>
              </w:rPr>
            </w:pPr>
            <w:r w:rsidRPr="000720AE">
              <w:rPr>
                <w:szCs w:val="24"/>
              </w:rPr>
              <w:t>Prerequisites</w:t>
            </w:r>
          </w:p>
        </w:tc>
        <w:tc>
          <w:tcPr>
            <w:tcW w:w="2977" w:type="dxa"/>
            <w:shd w:val="clear" w:color="auto" w:fill="EAF1DD"/>
          </w:tcPr>
          <w:p w:rsidR="003243D9" w:rsidRPr="000720AE" w:rsidRDefault="003243D9" w:rsidP="00E645C9">
            <w:pPr>
              <w:spacing w:line="240" w:lineRule="auto"/>
              <w:rPr>
                <w:szCs w:val="24"/>
              </w:rPr>
            </w:pPr>
            <w:r w:rsidRPr="000720AE">
              <w:rPr>
                <w:szCs w:val="24"/>
              </w:rPr>
              <w:t xml:space="preserve">Person Responsible </w:t>
            </w:r>
          </w:p>
        </w:tc>
        <w:tc>
          <w:tcPr>
            <w:tcW w:w="2762" w:type="dxa"/>
            <w:shd w:val="clear" w:color="auto" w:fill="EAF1DD"/>
          </w:tcPr>
          <w:p w:rsidR="003243D9" w:rsidRPr="000720AE" w:rsidRDefault="003243D9" w:rsidP="00E645C9">
            <w:pPr>
              <w:spacing w:line="240" w:lineRule="auto"/>
              <w:rPr>
                <w:szCs w:val="24"/>
              </w:rPr>
            </w:pPr>
            <w:r w:rsidRPr="000720AE">
              <w:rPr>
                <w:szCs w:val="24"/>
              </w:rPr>
              <w:t>Lecturer</w:t>
            </w:r>
          </w:p>
        </w:tc>
      </w:tr>
      <w:tr w:rsidR="003243D9" w:rsidRPr="00307D00" w:rsidTr="00E645C9">
        <w:tc>
          <w:tcPr>
            <w:tcW w:w="2936" w:type="dxa"/>
          </w:tcPr>
          <w:p w:rsidR="003243D9" w:rsidRPr="000720AE" w:rsidRDefault="003243D9" w:rsidP="00E645C9">
            <w:pPr>
              <w:spacing w:line="240" w:lineRule="auto"/>
              <w:textAlignment w:val="baseline"/>
              <w:rPr>
                <w:szCs w:val="24"/>
              </w:rPr>
            </w:pPr>
            <w:r w:rsidRPr="000720AE">
              <w:rPr>
                <w:szCs w:val="24"/>
              </w:rPr>
              <w:t>1</w:t>
            </w:r>
            <w:r>
              <w:rPr>
                <w:szCs w:val="24"/>
              </w:rPr>
              <w:t xml:space="preserve"> </w:t>
            </w:r>
            <w:r w:rsidRPr="000720AE">
              <w:rPr>
                <w:szCs w:val="24"/>
              </w:rPr>
              <w:t xml:space="preserve"> </w:t>
            </w:r>
            <w:hyperlink r:id="rId6" w:history="1">
              <w:r w:rsidRPr="000720AE">
                <w:rPr>
                  <w:rStyle w:val="a6"/>
                </w:rPr>
                <w:t>Multidimensional</w:t>
              </w:r>
            </w:hyperlink>
            <w:r w:rsidRPr="000720AE">
              <w:rPr>
                <w:szCs w:val="24"/>
              </w:rPr>
              <w:t xml:space="preserve"> Complex Analysis </w:t>
            </w:r>
          </w:p>
        </w:tc>
        <w:tc>
          <w:tcPr>
            <w:tcW w:w="3126" w:type="dxa"/>
          </w:tcPr>
          <w:p w:rsidR="003243D9" w:rsidRPr="000720AE" w:rsidRDefault="003243D9" w:rsidP="00E645C9">
            <w:pPr>
              <w:spacing w:line="240" w:lineRule="auto"/>
              <w:rPr>
                <w:szCs w:val="24"/>
              </w:rPr>
            </w:pPr>
            <w:r w:rsidRPr="000720AE">
              <w:rPr>
                <w:szCs w:val="24"/>
              </w:rPr>
              <w:t>Kazakh/Russian</w:t>
            </w:r>
            <w:r>
              <w:rPr>
                <w:szCs w:val="24"/>
              </w:rPr>
              <w:t>/English</w:t>
            </w:r>
            <w:r w:rsidRPr="000720AE">
              <w:rPr>
                <w:szCs w:val="24"/>
              </w:rPr>
              <w:t xml:space="preserve"> </w:t>
            </w:r>
          </w:p>
        </w:tc>
        <w:tc>
          <w:tcPr>
            <w:tcW w:w="3402" w:type="dxa"/>
            <w:gridSpan w:val="2"/>
          </w:tcPr>
          <w:p w:rsidR="003243D9" w:rsidRPr="000720AE" w:rsidRDefault="003243D9" w:rsidP="00E645C9">
            <w:pPr>
              <w:spacing w:line="240" w:lineRule="auto"/>
              <w:rPr>
                <w:szCs w:val="24"/>
                <w:highlight w:val="yellow"/>
              </w:rPr>
            </w:pPr>
            <w:r w:rsidRPr="00307D00">
              <w:rPr>
                <w:szCs w:val="24"/>
              </w:rPr>
              <w:t>Theory of complex variable functions</w:t>
            </w:r>
          </w:p>
        </w:tc>
        <w:tc>
          <w:tcPr>
            <w:tcW w:w="2977" w:type="dxa"/>
          </w:tcPr>
          <w:p w:rsidR="003243D9" w:rsidRPr="00307D00" w:rsidRDefault="003243D9" w:rsidP="00E645C9">
            <w:pPr>
              <w:spacing w:line="240" w:lineRule="auto"/>
              <w:rPr>
                <w:szCs w:val="24"/>
              </w:rPr>
            </w:pPr>
            <w:proofErr w:type="spellStart"/>
            <w:r w:rsidRPr="00307D00">
              <w:rPr>
                <w:szCs w:val="24"/>
              </w:rPr>
              <w:t>Abduahitova</w:t>
            </w:r>
            <w:proofErr w:type="spellEnd"/>
            <w:r w:rsidRPr="00307D00">
              <w:rPr>
                <w:szCs w:val="24"/>
              </w:rPr>
              <w:t xml:space="preserve"> G.E.</w:t>
            </w:r>
          </w:p>
        </w:tc>
        <w:tc>
          <w:tcPr>
            <w:tcW w:w="2762" w:type="dxa"/>
          </w:tcPr>
          <w:p w:rsidR="003243D9" w:rsidRPr="000720AE" w:rsidRDefault="003243D9" w:rsidP="00E645C9">
            <w:pPr>
              <w:spacing w:line="240" w:lineRule="auto"/>
              <w:rPr>
                <w:szCs w:val="24"/>
                <w:highlight w:val="yellow"/>
              </w:rPr>
            </w:pPr>
            <w:proofErr w:type="spellStart"/>
            <w:r w:rsidRPr="00307D00">
              <w:rPr>
                <w:szCs w:val="24"/>
              </w:rPr>
              <w:t>Abduahitova</w:t>
            </w:r>
            <w:proofErr w:type="spellEnd"/>
            <w:r w:rsidRPr="00307D00">
              <w:rPr>
                <w:szCs w:val="24"/>
              </w:rPr>
              <w:t xml:space="preserve"> G.E.</w:t>
            </w:r>
          </w:p>
        </w:tc>
      </w:tr>
      <w:tr w:rsidR="003243D9" w:rsidRPr="00307D00" w:rsidTr="00E645C9">
        <w:tc>
          <w:tcPr>
            <w:tcW w:w="2936" w:type="dxa"/>
          </w:tcPr>
          <w:p w:rsidR="003243D9" w:rsidRPr="00307D00" w:rsidRDefault="003243D9" w:rsidP="00E645C9">
            <w:pPr>
              <w:widowControl w:val="0"/>
              <w:shd w:val="clear" w:color="auto" w:fill="FFFFFF"/>
              <w:spacing w:line="240" w:lineRule="auto"/>
              <w:rPr>
                <w:szCs w:val="24"/>
              </w:rPr>
            </w:pPr>
            <w:r w:rsidRPr="000720AE">
              <w:rPr>
                <w:szCs w:val="24"/>
              </w:rPr>
              <w:t>2</w:t>
            </w:r>
            <w:r w:rsidRPr="009458A6">
              <w:rPr>
                <w:szCs w:val="24"/>
              </w:rPr>
              <w:t xml:space="preserve"> </w:t>
            </w:r>
            <w:r w:rsidRPr="000720AE">
              <w:rPr>
                <w:szCs w:val="24"/>
              </w:rPr>
              <w:t xml:space="preserve"> </w:t>
            </w:r>
            <w:hyperlink r:id="rId7" w:history="1">
              <w:r w:rsidRPr="000720AE">
                <w:rPr>
                  <w:rStyle w:val="a6"/>
                </w:rPr>
                <w:t>Number-theoretic</w:t>
              </w:r>
            </w:hyperlink>
            <w:r w:rsidRPr="000720AE">
              <w:rPr>
                <w:szCs w:val="24"/>
              </w:rPr>
              <w:t xml:space="preserve"> methods in approximate analysis and their applications</w:t>
            </w:r>
          </w:p>
        </w:tc>
        <w:tc>
          <w:tcPr>
            <w:tcW w:w="3126" w:type="dxa"/>
          </w:tcPr>
          <w:p w:rsidR="003243D9" w:rsidRPr="000720AE" w:rsidRDefault="003243D9" w:rsidP="00E645C9">
            <w:pPr>
              <w:spacing w:line="240" w:lineRule="auto"/>
              <w:rPr>
                <w:szCs w:val="24"/>
              </w:rPr>
            </w:pPr>
            <w:r w:rsidRPr="000720AE">
              <w:rPr>
                <w:szCs w:val="24"/>
              </w:rPr>
              <w:t>Kazakh/Russian</w:t>
            </w:r>
            <w:r>
              <w:rPr>
                <w:szCs w:val="24"/>
              </w:rPr>
              <w:t>/English</w:t>
            </w:r>
          </w:p>
        </w:tc>
        <w:tc>
          <w:tcPr>
            <w:tcW w:w="3402" w:type="dxa"/>
            <w:gridSpan w:val="2"/>
          </w:tcPr>
          <w:p w:rsidR="003243D9" w:rsidRPr="000720AE" w:rsidRDefault="003243D9" w:rsidP="00E645C9">
            <w:pPr>
              <w:spacing w:line="240" w:lineRule="auto"/>
              <w:rPr>
                <w:szCs w:val="24"/>
                <w:highlight w:val="yellow"/>
              </w:rPr>
            </w:pPr>
            <w:r w:rsidRPr="000720AE">
              <w:rPr>
                <w:szCs w:val="24"/>
              </w:rPr>
              <w:t xml:space="preserve">Mathematical analysis, functional analysis </w:t>
            </w:r>
          </w:p>
        </w:tc>
        <w:tc>
          <w:tcPr>
            <w:tcW w:w="2977" w:type="dxa"/>
          </w:tcPr>
          <w:p w:rsidR="003243D9" w:rsidRPr="000720AE" w:rsidRDefault="003243D9" w:rsidP="00E645C9">
            <w:pPr>
              <w:spacing w:line="240" w:lineRule="auto"/>
              <w:rPr>
                <w:szCs w:val="24"/>
              </w:rPr>
            </w:pPr>
            <w:proofErr w:type="spellStart"/>
            <w:r w:rsidRPr="000720AE">
              <w:rPr>
                <w:szCs w:val="24"/>
              </w:rPr>
              <w:t>Sherniyazov</w:t>
            </w:r>
            <w:proofErr w:type="spellEnd"/>
            <w:r w:rsidRPr="000720AE">
              <w:rPr>
                <w:szCs w:val="24"/>
              </w:rPr>
              <w:t xml:space="preserve"> K.Y.</w:t>
            </w:r>
          </w:p>
        </w:tc>
        <w:tc>
          <w:tcPr>
            <w:tcW w:w="2762" w:type="dxa"/>
          </w:tcPr>
          <w:p w:rsidR="003243D9" w:rsidRPr="000720AE" w:rsidRDefault="003243D9" w:rsidP="00E645C9">
            <w:pPr>
              <w:spacing w:line="240" w:lineRule="auto"/>
              <w:rPr>
                <w:szCs w:val="24"/>
              </w:rPr>
            </w:pPr>
            <w:proofErr w:type="spellStart"/>
            <w:r w:rsidRPr="000720AE">
              <w:rPr>
                <w:szCs w:val="24"/>
              </w:rPr>
              <w:t>Sherniyazov</w:t>
            </w:r>
            <w:proofErr w:type="spellEnd"/>
            <w:r w:rsidRPr="000720AE">
              <w:rPr>
                <w:szCs w:val="24"/>
              </w:rPr>
              <w:t xml:space="preserve"> K.Y.</w:t>
            </w:r>
          </w:p>
        </w:tc>
      </w:tr>
      <w:tr w:rsidR="003243D9" w:rsidRPr="000720AE" w:rsidTr="00E645C9">
        <w:tc>
          <w:tcPr>
            <w:tcW w:w="15203" w:type="dxa"/>
            <w:gridSpan w:val="6"/>
            <w:shd w:val="clear" w:color="auto" w:fill="76923C"/>
          </w:tcPr>
          <w:p w:rsidR="003243D9" w:rsidRPr="00F01E2C" w:rsidRDefault="003243D9" w:rsidP="00E645C9">
            <w:pPr>
              <w:rPr>
                <w:szCs w:val="24"/>
                <w:highlight w:val="yellow"/>
              </w:rPr>
            </w:pPr>
            <w:r w:rsidRPr="00F01E2C">
              <w:rPr>
                <w:szCs w:val="24"/>
              </w:rPr>
              <w:t>Course 1 Multidimensional Complex Analysis</w:t>
            </w:r>
          </w:p>
        </w:tc>
      </w:tr>
      <w:tr w:rsidR="003243D9" w:rsidRPr="000720AE" w:rsidTr="00E645C9">
        <w:tc>
          <w:tcPr>
            <w:tcW w:w="2936" w:type="dxa"/>
            <w:shd w:val="clear" w:color="auto" w:fill="EAF1DD"/>
          </w:tcPr>
          <w:p w:rsidR="003243D9" w:rsidRPr="00307D00" w:rsidRDefault="003243D9" w:rsidP="00E645C9">
            <w:pPr>
              <w:spacing w:line="240" w:lineRule="auto"/>
              <w:jc w:val="center"/>
              <w:rPr>
                <w:szCs w:val="24"/>
              </w:rPr>
            </w:pPr>
            <w:r w:rsidRPr="00307D00">
              <w:rPr>
                <w:szCs w:val="24"/>
              </w:rPr>
              <w:t>Reading List</w:t>
            </w:r>
          </w:p>
          <w:p w:rsidR="003243D9" w:rsidRPr="00307D00" w:rsidRDefault="003243D9" w:rsidP="00E645C9">
            <w:pPr>
              <w:spacing w:line="240" w:lineRule="auto"/>
              <w:jc w:val="center"/>
              <w:rPr>
                <w:szCs w:val="24"/>
              </w:rPr>
            </w:pPr>
          </w:p>
        </w:tc>
        <w:tc>
          <w:tcPr>
            <w:tcW w:w="3268" w:type="dxa"/>
            <w:gridSpan w:val="2"/>
            <w:shd w:val="clear" w:color="auto" w:fill="EAF1DD"/>
          </w:tcPr>
          <w:p w:rsidR="003243D9" w:rsidRPr="00307D00" w:rsidRDefault="003243D9" w:rsidP="00E645C9">
            <w:pPr>
              <w:spacing w:line="240" w:lineRule="auto"/>
              <w:jc w:val="center"/>
              <w:rPr>
                <w:szCs w:val="24"/>
              </w:rPr>
            </w:pPr>
            <w:r w:rsidRPr="00307D00">
              <w:rPr>
                <w:szCs w:val="24"/>
              </w:rPr>
              <w:t>Content</w:t>
            </w:r>
          </w:p>
          <w:p w:rsidR="003243D9" w:rsidRPr="00307D00" w:rsidRDefault="003243D9" w:rsidP="00E645C9">
            <w:pPr>
              <w:spacing w:line="240" w:lineRule="auto"/>
              <w:jc w:val="center"/>
              <w:rPr>
                <w:szCs w:val="24"/>
              </w:rPr>
            </w:pPr>
            <w:r w:rsidRPr="00307D00">
              <w:rPr>
                <w:szCs w:val="24"/>
              </w:rPr>
              <w:t>1-15 lessons</w:t>
            </w:r>
          </w:p>
        </w:tc>
        <w:tc>
          <w:tcPr>
            <w:tcW w:w="3260" w:type="dxa"/>
            <w:shd w:val="clear" w:color="auto" w:fill="EAF1DD"/>
          </w:tcPr>
          <w:p w:rsidR="003243D9" w:rsidRPr="00307D00" w:rsidRDefault="003243D9" w:rsidP="00E645C9">
            <w:pPr>
              <w:spacing w:line="240" w:lineRule="auto"/>
              <w:jc w:val="center"/>
              <w:rPr>
                <w:szCs w:val="24"/>
              </w:rPr>
            </w:pPr>
            <w:r w:rsidRPr="00307D00">
              <w:rPr>
                <w:szCs w:val="24"/>
              </w:rPr>
              <w:t>Learning outcomes</w:t>
            </w:r>
          </w:p>
        </w:tc>
        <w:tc>
          <w:tcPr>
            <w:tcW w:w="2977" w:type="dxa"/>
            <w:shd w:val="clear" w:color="auto" w:fill="EAF1DD"/>
          </w:tcPr>
          <w:p w:rsidR="003243D9" w:rsidRPr="00307D00" w:rsidRDefault="003243D9" w:rsidP="00E645C9">
            <w:pPr>
              <w:spacing w:line="240" w:lineRule="auto"/>
              <w:jc w:val="center"/>
              <w:rPr>
                <w:szCs w:val="24"/>
              </w:rPr>
            </w:pPr>
            <w:r w:rsidRPr="00307D00">
              <w:rPr>
                <w:szCs w:val="24"/>
              </w:rPr>
              <w:t>Teaching Methods and Learning Process</w:t>
            </w:r>
          </w:p>
        </w:tc>
        <w:tc>
          <w:tcPr>
            <w:tcW w:w="2762" w:type="dxa"/>
            <w:shd w:val="clear" w:color="auto" w:fill="EAF1DD"/>
          </w:tcPr>
          <w:p w:rsidR="003243D9" w:rsidRPr="00307D00" w:rsidRDefault="003243D9" w:rsidP="00E645C9">
            <w:pPr>
              <w:spacing w:line="240" w:lineRule="auto"/>
              <w:jc w:val="center"/>
              <w:rPr>
                <w:szCs w:val="24"/>
              </w:rPr>
            </w:pPr>
            <w:r w:rsidRPr="00307D00">
              <w:rPr>
                <w:szCs w:val="24"/>
              </w:rPr>
              <w:t>Learning Assessment and Examination</w:t>
            </w:r>
          </w:p>
        </w:tc>
      </w:tr>
      <w:tr w:rsidR="003243D9" w:rsidRPr="00B422AD" w:rsidTr="00E645C9">
        <w:trPr>
          <w:trHeight w:val="710"/>
        </w:trPr>
        <w:tc>
          <w:tcPr>
            <w:tcW w:w="2936" w:type="dxa"/>
            <w:vMerge w:val="restart"/>
          </w:tcPr>
          <w:p w:rsidR="003243D9" w:rsidRPr="001F164C" w:rsidRDefault="003243D9" w:rsidP="00E645C9">
            <w:pPr>
              <w:spacing w:line="240" w:lineRule="auto"/>
              <w:rPr>
                <w:szCs w:val="24"/>
              </w:rPr>
            </w:pPr>
            <w:r w:rsidRPr="009458A6">
              <w:rPr>
                <w:szCs w:val="24"/>
              </w:rPr>
              <w:t xml:space="preserve">1. </w:t>
            </w:r>
            <w:r w:rsidRPr="001F164C">
              <w:rPr>
                <w:szCs w:val="24"/>
              </w:rPr>
              <w:t>Required</w:t>
            </w:r>
          </w:p>
          <w:p w:rsidR="003243D9" w:rsidRPr="001F164C" w:rsidRDefault="003243D9" w:rsidP="00E645C9">
            <w:pPr>
              <w:spacing w:line="240" w:lineRule="auto"/>
              <w:contextualSpacing/>
              <w:rPr>
                <w:szCs w:val="24"/>
                <w:lang w:eastAsia="ru-RU"/>
              </w:rPr>
            </w:pPr>
            <w:r>
              <w:rPr>
                <w:szCs w:val="24"/>
                <w:lang w:eastAsia="ru-RU"/>
              </w:rPr>
              <w:t>1. B.</w:t>
            </w:r>
            <w:r w:rsidRPr="001F164C">
              <w:rPr>
                <w:szCs w:val="24"/>
                <w:lang w:eastAsia="ru-RU"/>
              </w:rPr>
              <w:t xml:space="preserve">V. </w:t>
            </w:r>
            <w:proofErr w:type="spellStart"/>
            <w:r w:rsidRPr="001F164C">
              <w:rPr>
                <w:szCs w:val="24"/>
                <w:lang w:eastAsia="ru-RU"/>
              </w:rPr>
              <w:t>Shabat</w:t>
            </w:r>
            <w:proofErr w:type="spellEnd"/>
            <w:r w:rsidRPr="001F164C">
              <w:rPr>
                <w:szCs w:val="24"/>
                <w:lang w:eastAsia="ru-RU"/>
              </w:rPr>
              <w:t>.</w:t>
            </w:r>
          </w:p>
          <w:p w:rsidR="003243D9" w:rsidRPr="001F164C" w:rsidRDefault="003243D9" w:rsidP="00E645C9">
            <w:pPr>
              <w:spacing w:line="240" w:lineRule="auto"/>
              <w:contextualSpacing/>
              <w:rPr>
                <w:szCs w:val="24"/>
                <w:lang w:eastAsia="ru-RU"/>
              </w:rPr>
            </w:pPr>
            <w:r w:rsidRPr="001F164C">
              <w:rPr>
                <w:szCs w:val="24"/>
                <w:lang w:eastAsia="ru-RU"/>
              </w:rPr>
              <w:t>Introduction to complex analysis: Functions of several variables, 1975.</w:t>
            </w:r>
          </w:p>
          <w:p w:rsidR="003243D9" w:rsidRPr="00307D00" w:rsidRDefault="003243D9" w:rsidP="00E645C9">
            <w:pPr>
              <w:spacing w:line="240" w:lineRule="auto"/>
              <w:contextualSpacing/>
              <w:rPr>
                <w:szCs w:val="24"/>
                <w:lang w:eastAsia="ru-RU"/>
              </w:rPr>
            </w:pPr>
            <w:r w:rsidRPr="001F164C">
              <w:rPr>
                <w:szCs w:val="24"/>
                <w:lang w:eastAsia="ru-RU"/>
              </w:rPr>
              <w:t xml:space="preserve">2. </w:t>
            </w:r>
            <w:proofErr w:type="spellStart"/>
            <w:r w:rsidRPr="00307D00">
              <w:rPr>
                <w:szCs w:val="24"/>
                <w:lang w:eastAsia="ru-RU"/>
              </w:rPr>
              <w:t>Malgrange</w:t>
            </w:r>
            <w:proofErr w:type="spellEnd"/>
            <w:r w:rsidRPr="00307D00">
              <w:rPr>
                <w:szCs w:val="24"/>
                <w:lang w:eastAsia="ru-RU"/>
              </w:rPr>
              <w:t xml:space="preserve"> B. Lectures on the theory </w:t>
            </w:r>
            <w:r>
              <w:rPr>
                <w:szCs w:val="24"/>
                <w:lang w:eastAsia="ru-RU"/>
              </w:rPr>
              <w:t>of functions of several complex</w:t>
            </w:r>
            <w:r w:rsidRPr="00307D00">
              <w:rPr>
                <w:szCs w:val="24"/>
                <w:lang w:eastAsia="ru-RU"/>
              </w:rPr>
              <w:t xml:space="preserve"> variables, 1984</w:t>
            </w:r>
          </w:p>
          <w:p w:rsidR="003243D9" w:rsidRPr="001F164C" w:rsidRDefault="003243D9" w:rsidP="00E645C9">
            <w:pPr>
              <w:spacing w:line="240" w:lineRule="auto"/>
              <w:contextualSpacing/>
              <w:rPr>
                <w:szCs w:val="24"/>
                <w:lang w:eastAsia="ru-RU"/>
              </w:rPr>
            </w:pPr>
            <w:r>
              <w:rPr>
                <w:szCs w:val="24"/>
                <w:lang w:eastAsia="ru-RU"/>
              </w:rPr>
              <w:lastRenderedPageBreak/>
              <w:t xml:space="preserve">3. </w:t>
            </w:r>
            <w:r w:rsidRPr="00307D00">
              <w:rPr>
                <w:szCs w:val="24"/>
                <w:lang w:eastAsia="ru-RU"/>
              </w:rPr>
              <w:t>B.</w:t>
            </w:r>
            <w:r>
              <w:rPr>
                <w:szCs w:val="24"/>
                <w:lang w:eastAsia="ru-RU"/>
              </w:rPr>
              <w:t>A</w:t>
            </w:r>
            <w:r w:rsidRPr="00307D00">
              <w:rPr>
                <w:szCs w:val="24"/>
                <w:lang w:eastAsia="ru-RU"/>
              </w:rPr>
              <w:t xml:space="preserve">. </w:t>
            </w:r>
            <w:proofErr w:type="spellStart"/>
            <w:r>
              <w:rPr>
                <w:szCs w:val="24"/>
                <w:lang w:eastAsia="ru-RU"/>
              </w:rPr>
              <w:t>Fuks</w:t>
            </w:r>
            <w:proofErr w:type="spellEnd"/>
            <w:r>
              <w:rPr>
                <w:szCs w:val="24"/>
                <w:lang w:eastAsia="ru-RU"/>
              </w:rPr>
              <w:t>; A</w:t>
            </w:r>
            <w:r w:rsidRPr="00307D00">
              <w:rPr>
                <w:szCs w:val="24"/>
                <w:lang w:eastAsia="ru-RU"/>
              </w:rPr>
              <w:t>.</w:t>
            </w:r>
            <w:r>
              <w:rPr>
                <w:szCs w:val="24"/>
                <w:lang w:eastAsia="ru-RU"/>
              </w:rPr>
              <w:t>A Brown; J</w:t>
            </w:r>
            <w:r w:rsidRPr="00307D00">
              <w:rPr>
                <w:szCs w:val="24"/>
                <w:lang w:eastAsia="ru-RU"/>
              </w:rPr>
              <w:t>.</w:t>
            </w:r>
            <w:r>
              <w:rPr>
                <w:szCs w:val="24"/>
                <w:lang w:eastAsia="ru-RU"/>
              </w:rPr>
              <w:t>M</w:t>
            </w:r>
            <w:r w:rsidRPr="00307D00">
              <w:rPr>
                <w:szCs w:val="24"/>
                <w:lang w:eastAsia="ru-RU"/>
              </w:rPr>
              <w:t xml:space="preserve">. </w:t>
            </w:r>
            <w:proofErr w:type="spellStart"/>
            <w:r w:rsidRPr="001F164C">
              <w:rPr>
                <w:szCs w:val="24"/>
                <w:lang w:eastAsia="ru-RU"/>
              </w:rPr>
              <w:t>Danskin</w:t>
            </w:r>
            <w:proofErr w:type="spellEnd"/>
            <w:r w:rsidRPr="001F164C">
              <w:rPr>
                <w:szCs w:val="24"/>
                <w:lang w:eastAsia="ru-RU"/>
              </w:rPr>
              <w:t>; Introduction to the theory of analytic functions of several complex variables, 1963</w:t>
            </w:r>
          </w:p>
          <w:p w:rsidR="003243D9" w:rsidRPr="00307D00" w:rsidRDefault="003243D9" w:rsidP="00E645C9">
            <w:pPr>
              <w:spacing w:line="240" w:lineRule="auto"/>
              <w:contextualSpacing/>
              <w:rPr>
                <w:szCs w:val="24"/>
                <w:lang w:eastAsia="ru-RU"/>
              </w:rPr>
            </w:pPr>
            <w:r>
              <w:rPr>
                <w:szCs w:val="24"/>
                <w:lang w:eastAsia="ru-RU"/>
              </w:rPr>
              <w:t>4.</w:t>
            </w:r>
            <w:r w:rsidRPr="00307D00">
              <w:rPr>
                <w:szCs w:val="24"/>
                <w:lang w:eastAsia="ru-RU"/>
              </w:rPr>
              <w:t xml:space="preserve"> R.</w:t>
            </w:r>
            <w:r>
              <w:rPr>
                <w:szCs w:val="24"/>
                <w:lang w:eastAsia="ru-RU"/>
              </w:rPr>
              <w:t>C. Gunning, Hugo</w:t>
            </w:r>
            <w:r w:rsidRPr="00307D00">
              <w:rPr>
                <w:szCs w:val="24"/>
                <w:lang w:eastAsia="ru-RU"/>
              </w:rPr>
              <w:t xml:space="preserve"> Rossi. Analytic Functions of Several Complex Variables, 2009</w:t>
            </w:r>
          </w:p>
          <w:p w:rsidR="003243D9" w:rsidRPr="00307D00" w:rsidRDefault="003243D9" w:rsidP="00E645C9">
            <w:pPr>
              <w:spacing w:line="240" w:lineRule="auto"/>
              <w:contextualSpacing/>
              <w:rPr>
                <w:szCs w:val="24"/>
                <w:lang w:eastAsia="ru-RU"/>
              </w:rPr>
            </w:pPr>
          </w:p>
          <w:p w:rsidR="003243D9" w:rsidRPr="001F164C" w:rsidRDefault="003243D9" w:rsidP="00E645C9">
            <w:pPr>
              <w:spacing w:line="240" w:lineRule="auto"/>
              <w:contextualSpacing/>
              <w:rPr>
                <w:szCs w:val="24"/>
                <w:lang w:eastAsia="ru-RU"/>
              </w:rPr>
            </w:pPr>
            <w:r w:rsidRPr="0012242D">
              <w:rPr>
                <w:szCs w:val="24"/>
                <w:lang w:eastAsia="ru-RU"/>
              </w:rPr>
              <w:t xml:space="preserve">2. </w:t>
            </w:r>
            <w:r w:rsidRPr="001F164C">
              <w:rPr>
                <w:szCs w:val="24"/>
                <w:lang w:eastAsia="ru-RU"/>
              </w:rPr>
              <w:t>Recommended</w:t>
            </w:r>
          </w:p>
          <w:p w:rsidR="003243D9" w:rsidRPr="00307D00" w:rsidRDefault="003243D9" w:rsidP="00E645C9">
            <w:pPr>
              <w:spacing w:line="240" w:lineRule="auto"/>
              <w:contextualSpacing/>
              <w:rPr>
                <w:szCs w:val="24"/>
                <w:lang w:eastAsia="ru-RU"/>
              </w:rPr>
            </w:pPr>
            <w:r w:rsidRPr="00307D00">
              <w:rPr>
                <w:szCs w:val="24"/>
                <w:lang w:eastAsia="ru-RU"/>
              </w:rPr>
              <w:t xml:space="preserve">1. Holomorphic Operator Functions of One Variable and Applications: Methods from Complex Analysis in Several Variables (Operator Theory: Advances and Applications) Israel </w:t>
            </w:r>
            <w:proofErr w:type="spellStart"/>
            <w:r w:rsidRPr="00307D00">
              <w:rPr>
                <w:szCs w:val="24"/>
                <w:lang w:eastAsia="ru-RU"/>
              </w:rPr>
              <w:t>Gohberg</w:t>
            </w:r>
            <w:proofErr w:type="spellEnd"/>
            <w:r w:rsidRPr="00307D00">
              <w:rPr>
                <w:szCs w:val="24"/>
                <w:lang w:eastAsia="ru-RU"/>
              </w:rPr>
              <w:t xml:space="preserve">, </w:t>
            </w:r>
            <w:proofErr w:type="spellStart"/>
            <w:r w:rsidRPr="00307D00">
              <w:rPr>
                <w:szCs w:val="24"/>
                <w:lang w:eastAsia="ru-RU"/>
              </w:rPr>
              <w:t>Jurgen</w:t>
            </w:r>
            <w:proofErr w:type="spellEnd"/>
            <w:r w:rsidRPr="00307D00">
              <w:rPr>
                <w:szCs w:val="24"/>
                <w:lang w:eastAsia="ru-RU"/>
              </w:rPr>
              <w:t xml:space="preserve"> </w:t>
            </w:r>
            <w:proofErr w:type="spellStart"/>
            <w:r w:rsidRPr="00307D00">
              <w:rPr>
                <w:szCs w:val="24"/>
                <w:lang w:eastAsia="ru-RU"/>
              </w:rPr>
              <w:t>Leiterer</w:t>
            </w:r>
            <w:proofErr w:type="spellEnd"/>
          </w:p>
          <w:p w:rsidR="003243D9" w:rsidRPr="000720AE" w:rsidRDefault="003243D9" w:rsidP="00E645C9">
            <w:pPr>
              <w:rPr>
                <w:b/>
                <w:szCs w:val="24"/>
                <w:highlight w:val="yellow"/>
              </w:rPr>
            </w:pPr>
          </w:p>
        </w:tc>
        <w:tc>
          <w:tcPr>
            <w:tcW w:w="3268" w:type="dxa"/>
            <w:gridSpan w:val="2"/>
            <w:vMerge w:val="restart"/>
          </w:tcPr>
          <w:p w:rsidR="003243D9" w:rsidRPr="0046161A" w:rsidRDefault="003243D9" w:rsidP="003243D9">
            <w:pPr>
              <w:pStyle w:val="a7"/>
              <w:numPr>
                <w:ilvl w:val="0"/>
                <w:numId w:val="1"/>
              </w:numPr>
              <w:spacing w:after="0" w:line="240" w:lineRule="auto"/>
              <w:rPr>
                <w:szCs w:val="24"/>
                <w:lang w:val="en-US"/>
              </w:rPr>
            </w:pPr>
            <w:r w:rsidRPr="0046161A">
              <w:rPr>
                <w:szCs w:val="24"/>
                <w:lang w:val="en-US"/>
              </w:rPr>
              <w:lastRenderedPageBreak/>
              <w:t xml:space="preserve">Complex </w:t>
            </w:r>
            <w:proofErr w:type="gramStart"/>
            <w:r w:rsidRPr="0046161A">
              <w:rPr>
                <w:szCs w:val="24"/>
                <w:lang w:val="en-US"/>
              </w:rPr>
              <w:t>Euclidean  space</w:t>
            </w:r>
            <w:proofErr w:type="gramEnd"/>
            <w:r w:rsidRPr="0046161A">
              <w:rPr>
                <w:szCs w:val="24"/>
                <w:lang w:val="en-US"/>
              </w:rPr>
              <w:t xml:space="preserve">. </w:t>
            </w:r>
            <w:r>
              <w:rPr>
                <w:szCs w:val="24"/>
                <w:lang w:val="en-US"/>
              </w:rPr>
              <w:t xml:space="preserve">The </w:t>
            </w:r>
            <w:proofErr w:type="gramStart"/>
            <w:r>
              <w:rPr>
                <w:szCs w:val="24"/>
                <w:lang w:val="en-US"/>
              </w:rPr>
              <w:t xml:space="preserve">space  </w:t>
            </w:r>
            <w:proofErr w:type="spellStart"/>
            <w:r w:rsidRPr="0046161A">
              <w:rPr>
                <w:szCs w:val="24"/>
                <w:lang w:val="en-US"/>
              </w:rPr>
              <w:t>C</w:t>
            </w:r>
            <w:r w:rsidRPr="0046161A">
              <w:rPr>
                <w:sz w:val="16"/>
                <w:szCs w:val="16"/>
                <w:lang w:val="en-US"/>
              </w:rPr>
              <w:t>n</w:t>
            </w:r>
            <w:proofErr w:type="spellEnd"/>
            <w:proofErr w:type="gram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 The</w:t>
            </w:r>
            <w:r>
              <w:rPr>
                <w:szCs w:val="24"/>
              </w:rPr>
              <w:t xml:space="preserve"> </w:t>
            </w:r>
            <w:r>
              <w:rPr>
                <w:szCs w:val="24"/>
                <w:lang w:val="en-US"/>
              </w:rPr>
              <w:t xml:space="preserve">simplest </w:t>
            </w:r>
            <w:r w:rsidRPr="0046161A">
              <w:rPr>
                <w:szCs w:val="24"/>
                <w:lang w:val="en-US"/>
              </w:rPr>
              <w:t>domains.</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Holomorphic </w:t>
            </w:r>
            <w:r w:rsidRPr="0046161A">
              <w:rPr>
                <w:szCs w:val="24"/>
                <w:lang w:val="en-US"/>
              </w:rPr>
              <w:t xml:space="preserve">functions.  </w:t>
            </w:r>
            <w:proofErr w:type="gramStart"/>
            <w:r>
              <w:rPr>
                <w:szCs w:val="24"/>
                <w:lang w:val="en-US"/>
              </w:rPr>
              <w:t>The  concept</w:t>
            </w:r>
            <w:proofErr w:type="gramEnd"/>
            <w:r>
              <w:rPr>
                <w:szCs w:val="24"/>
                <w:lang w:val="en-US"/>
              </w:rPr>
              <w:t xml:space="preserve"> of</w:t>
            </w:r>
            <w:r w:rsidRPr="0046161A">
              <w:rPr>
                <w:szCs w:val="24"/>
                <w:lang w:val="en-US"/>
              </w:rPr>
              <w:t xml:space="preserve"> </w:t>
            </w:r>
            <w:proofErr w:type="spellStart"/>
            <w:r w:rsidRPr="0046161A">
              <w:rPr>
                <w:szCs w:val="24"/>
                <w:lang w:val="en-US"/>
              </w:rPr>
              <w:t>holomorphy</w:t>
            </w:r>
            <w:proofErr w:type="spell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proofErr w:type="spellStart"/>
            <w:r>
              <w:rPr>
                <w:szCs w:val="24"/>
                <w:lang w:val="en-US"/>
              </w:rPr>
              <w:t>Pluriharmonic</w:t>
            </w:r>
            <w:proofErr w:type="spellEnd"/>
            <w:r>
              <w:rPr>
                <w:szCs w:val="24"/>
              </w:rPr>
              <w:t xml:space="preserve"> </w:t>
            </w:r>
            <w:r w:rsidRPr="0046161A">
              <w:rPr>
                <w:szCs w:val="24"/>
                <w:lang w:val="en-US"/>
              </w:rPr>
              <w:t>functions.</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Simplest </w:t>
            </w:r>
            <w:proofErr w:type="gramStart"/>
            <w:r w:rsidRPr="0046161A">
              <w:rPr>
                <w:szCs w:val="24"/>
                <w:lang w:val="en-US"/>
              </w:rPr>
              <w:t>properties  of</w:t>
            </w:r>
            <w:proofErr w:type="gramEnd"/>
            <w:r w:rsidRPr="0046161A">
              <w:rPr>
                <w:szCs w:val="24"/>
                <w:lang w:val="en-US"/>
              </w:rPr>
              <w:t xml:space="preserve">   holomorphic  functions.   </w:t>
            </w:r>
          </w:p>
          <w:p w:rsidR="003243D9" w:rsidRPr="0046161A" w:rsidRDefault="003243D9" w:rsidP="003243D9">
            <w:pPr>
              <w:pStyle w:val="a7"/>
              <w:numPr>
                <w:ilvl w:val="0"/>
                <w:numId w:val="1"/>
              </w:numPr>
              <w:spacing w:after="0" w:line="240" w:lineRule="auto"/>
              <w:rPr>
                <w:szCs w:val="24"/>
                <w:lang w:val="en-US"/>
              </w:rPr>
            </w:pPr>
            <w:r>
              <w:rPr>
                <w:szCs w:val="24"/>
                <w:lang w:val="en-US"/>
              </w:rPr>
              <w:lastRenderedPageBreak/>
              <w:t xml:space="preserve">The </w:t>
            </w:r>
            <w:proofErr w:type="gramStart"/>
            <w:r w:rsidRPr="0046161A">
              <w:rPr>
                <w:szCs w:val="24"/>
                <w:lang w:val="en-US"/>
              </w:rPr>
              <w:t>fundamental  theorem</w:t>
            </w:r>
            <w:proofErr w:type="gramEnd"/>
            <w:r w:rsidRPr="0046161A">
              <w:rPr>
                <w:szCs w:val="24"/>
                <w:lang w:val="en-US"/>
              </w:rPr>
              <w:t xml:space="preserve">  of  </w:t>
            </w:r>
            <w:proofErr w:type="spellStart"/>
            <w:r w:rsidRPr="0046161A">
              <w:rPr>
                <w:szCs w:val="24"/>
                <w:lang w:val="en-US"/>
              </w:rPr>
              <w:t>Hartogs</w:t>
            </w:r>
            <w:proofErr w:type="spell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r w:rsidRPr="0046161A">
              <w:rPr>
                <w:szCs w:val="24"/>
                <w:lang w:val="en-US"/>
              </w:rPr>
              <w:t>Power  series  in Multidimensional Complex Analysis</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Other </w:t>
            </w:r>
            <w:r w:rsidRPr="0046161A">
              <w:rPr>
                <w:szCs w:val="24"/>
                <w:lang w:val="en-US"/>
              </w:rPr>
              <w:t xml:space="preserve">series.  </w:t>
            </w:r>
          </w:p>
          <w:p w:rsidR="003243D9" w:rsidRPr="0046161A" w:rsidRDefault="003243D9" w:rsidP="003243D9">
            <w:pPr>
              <w:pStyle w:val="a7"/>
              <w:numPr>
                <w:ilvl w:val="0"/>
                <w:numId w:val="1"/>
              </w:numPr>
              <w:spacing w:after="0" w:line="240" w:lineRule="auto"/>
              <w:rPr>
                <w:szCs w:val="24"/>
                <w:lang w:val="en-US"/>
              </w:rPr>
            </w:pPr>
            <w:r w:rsidRPr="0046161A">
              <w:rPr>
                <w:szCs w:val="24"/>
                <w:lang w:val="en-US"/>
              </w:rPr>
              <w:t xml:space="preserve"> </w:t>
            </w:r>
            <w:r>
              <w:rPr>
                <w:szCs w:val="24"/>
                <w:lang w:val="en-US"/>
              </w:rPr>
              <w:t>Holomorphic</w:t>
            </w:r>
            <w:r w:rsidRPr="0046161A">
              <w:rPr>
                <w:szCs w:val="24"/>
                <w:lang w:val="en-US"/>
              </w:rPr>
              <w:t xml:space="preserve"> </w:t>
            </w:r>
            <w:r>
              <w:rPr>
                <w:szCs w:val="24"/>
                <w:lang w:val="en-US"/>
              </w:rPr>
              <w:t xml:space="preserve">mappings. Properties </w:t>
            </w:r>
            <w:proofErr w:type="gramStart"/>
            <w:r>
              <w:rPr>
                <w:szCs w:val="24"/>
                <w:lang w:val="en-US"/>
              </w:rPr>
              <w:t>of  holomorphic</w:t>
            </w:r>
            <w:proofErr w:type="gramEnd"/>
            <w:r w:rsidRPr="0046161A">
              <w:rPr>
                <w:szCs w:val="24"/>
                <w:lang w:val="en-US"/>
              </w:rPr>
              <w:t xml:space="preserve"> mappings.  </w:t>
            </w:r>
          </w:p>
          <w:p w:rsidR="003243D9" w:rsidRPr="0046161A" w:rsidRDefault="003243D9" w:rsidP="003243D9">
            <w:pPr>
              <w:pStyle w:val="a7"/>
              <w:numPr>
                <w:ilvl w:val="0"/>
                <w:numId w:val="1"/>
              </w:numPr>
              <w:spacing w:after="0" w:line="240" w:lineRule="auto"/>
              <w:rPr>
                <w:szCs w:val="24"/>
                <w:lang w:val="en-US"/>
              </w:rPr>
            </w:pPr>
            <w:proofErr w:type="spellStart"/>
            <w:proofErr w:type="gramStart"/>
            <w:r w:rsidRPr="0046161A">
              <w:rPr>
                <w:szCs w:val="24"/>
                <w:lang w:val="en-US"/>
              </w:rPr>
              <w:t>Biholomorphic</w:t>
            </w:r>
            <w:proofErr w:type="spellEnd"/>
            <w:r w:rsidRPr="0046161A">
              <w:rPr>
                <w:szCs w:val="24"/>
                <w:lang w:val="en-US"/>
              </w:rPr>
              <w:t xml:space="preserve">  mappings</w:t>
            </w:r>
            <w:proofErr w:type="gram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proofErr w:type="spellStart"/>
            <w:proofErr w:type="gramStart"/>
            <w:r w:rsidRPr="0046161A">
              <w:rPr>
                <w:szCs w:val="24"/>
                <w:lang w:val="en-US"/>
              </w:rPr>
              <w:t>Fatou’s</w:t>
            </w:r>
            <w:proofErr w:type="spellEnd"/>
            <w:r w:rsidRPr="0046161A">
              <w:rPr>
                <w:szCs w:val="24"/>
                <w:lang w:val="en-US"/>
              </w:rPr>
              <w:t xml:space="preserve">  example</w:t>
            </w:r>
            <w:proofErr w:type="gramEnd"/>
            <w:r w:rsidRPr="0046161A">
              <w:rPr>
                <w:szCs w:val="24"/>
                <w:lang w:val="en-US"/>
              </w:rPr>
              <w:t>.</w:t>
            </w:r>
          </w:p>
          <w:p w:rsidR="003243D9" w:rsidRPr="0046161A" w:rsidRDefault="003243D9" w:rsidP="003243D9">
            <w:pPr>
              <w:pStyle w:val="a7"/>
              <w:numPr>
                <w:ilvl w:val="0"/>
                <w:numId w:val="1"/>
              </w:numPr>
              <w:spacing w:after="0" w:line="240" w:lineRule="auto"/>
              <w:rPr>
                <w:szCs w:val="24"/>
                <w:lang w:val="en-US"/>
              </w:rPr>
            </w:pPr>
            <w:r>
              <w:rPr>
                <w:szCs w:val="24"/>
                <w:lang w:val="en-US"/>
              </w:rPr>
              <w:t xml:space="preserve">The </w:t>
            </w:r>
            <w:proofErr w:type="gramStart"/>
            <w:r w:rsidRPr="0046161A">
              <w:rPr>
                <w:szCs w:val="24"/>
                <w:lang w:val="en-US"/>
              </w:rPr>
              <w:t>concept  of</w:t>
            </w:r>
            <w:proofErr w:type="gramEnd"/>
            <w:r w:rsidRPr="0046161A">
              <w:rPr>
                <w:szCs w:val="24"/>
                <w:lang w:val="en-US"/>
              </w:rPr>
              <w:t xml:space="preserve">  a  manifolds.</w:t>
            </w:r>
          </w:p>
          <w:p w:rsidR="003243D9" w:rsidRPr="0046161A" w:rsidRDefault="003243D9" w:rsidP="003243D9">
            <w:pPr>
              <w:pStyle w:val="a7"/>
              <w:numPr>
                <w:ilvl w:val="0"/>
                <w:numId w:val="1"/>
              </w:numPr>
              <w:spacing w:after="0" w:line="240" w:lineRule="auto"/>
              <w:rPr>
                <w:szCs w:val="24"/>
                <w:lang w:val="en-US"/>
              </w:rPr>
            </w:pPr>
            <w:proofErr w:type="spellStart"/>
            <w:r w:rsidRPr="0046161A">
              <w:rPr>
                <w:szCs w:val="24"/>
                <w:lang w:val="en-US"/>
              </w:rPr>
              <w:t>Complexification</w:t>
            </w:r>
            <w:proofErr w:type="spellEnd"/>
            <w:r w:rsidRPr="0046161A">
              <w:rPr>
                <w:szCs w:val="24"/>
                <w:lang w:val="en-US"/>
              </w:rPr>
              <w:t xml:space="preserve">  of  </w:t>
            </w:r>
            <w:proofErr w:type="spellStart"/>
            <w:r w:rsidRPr="0046161A">
              <w:rPr>
                <w:szCs w:val="24"/>
                <w:lang w:val="en-US"/>
              </w:rPr>
              <w:t>Minkowski</w:t>
            </w:r>
            <w:proofErr w:type="spellEnd"/>
            <w:r w:rsidRPr="0046161A">
              <w:rPr>
                <w:szCs w:val="24"/>
                <w:lang w:val="en-US"/>
              </w:rPr>
              <w:t xml:space="preserve">  space</w:t>
            </w:r>
          </w:p>
          <w:p w:rsidR="003243D9" w:rsidRPr="0046161A" w:rsidRDefault="003243D9" w:rsidP="003243D9">
            <w:pPr>
              <w:pStyle w:val="a7"/>
              <w:numPr>
                <w:ilvl w:val="0"/>
                <w:numId w:val="1"/>
              </w:numPr>
              <w:spacing w:after="0" w:line="240" w:lineRule="auto"/>
              <w:rPr>
                <w:szCs w:val="24"/>
                <w:lang w:val="en-US"/>
              </w:rPr>
            </w:pPr>
            <w:proofErr w:type="spellStart"/>
            <w:r w:rsidRPr="0046161A">
              <w:rPr>
                <w:szCs w:val="24"/>
                <w:lang w:val="en-US"/>
              </w:rPr>
              <w:t>Stokes’s</w:t>
            </w:r>
            <w:proofErr w:type="spellEnd"/>
            <w:r w:rsidRPr="0046161A">
              <w:rPr>
                <w:szCs w:val="24"/>
                <w:lang w:val="en-US"/>
              </w:rPr>
              <w:t xml:space="preserve">  formula in multidimensional complex analysis</w:t>
            </w:r>
          </w:p>
          <w:p w:rsidR="003243D9" w:rsidRPr="0046161A" w:rsidRDefault="003243D9" w:rsidP="003243D9">
            <w:pPr>
              <w:pStyle w:val="a7"/>
              <w:numPr>
                <w:ilvl w:val="0"/>
                <w:numId w:val="1"/>
              </w:numPr>
              <w:spacing w:after="0" w:line="240" w:lineRule="auto"/>
              <w:rPr>
                <w:szCs w:val="24"/>
                <w:lang w:val="en-US"/>
              </w:rPr>
            </w:pPr>
            <w:proofErr w:type="gramStart"/>
            <w:r w:rsidRPr="0046161A">
              <w:rPr>
                <w:szCs w:val="24"/>
                <w:lang w:val="en-US"/>
              </w:rPr>
              <w:t>The  Cauchy</w:t>
            </w:r>
            <w:proofErr w:type="gramEnd"/>
            <w:r w:rsidRPr="0046161A">
              <w:rPr>
                <w:szCs w:val="24"/>
                <w:lang w:val="en-US"/>
              </w:rPr>
              <w:t>-Poincare  theorem.</w:t>
            </w:r>
          </w:p>
          <w:p w:rsidR="003243D9" w:rsidRPr="000720AE" w:rsidRDefault="003243D9" w:rsidP="00E645C9">
            <w:pPr>
              <w:spacing w:line="240" w:lineRule="auto"/>
              <w:ind w:left="41" w:firstLine="284"/>
              <w:rPr>
                <w:szCs w:val="24"/>
                <w:highlight w:val="yellow"/>
              </w:rPr>
            </w:pPr>
          </w:p>
        </w:tc>
        <w:tc>
          <w:tcPr>
            <w:tcW w:w="3260" w:type="dxa"/>
            <w:shd w:val="clear" w:color="auto" w:fill="EAF1DD"/>
          </w:tcPr>
          <w:p w:rsidR="003243D9" w:rsidRPr="000720AE" w:rsidRDefault="003243D9" w:rsidP="00E645C9">
            <w:pPr>
              <w:spacing w:line="240" w:lineRule="auto"/>
              <w:rPr>
                <w:szCs w:val="24"/>
                <w:highlight w:val="yellow"/>
              </w:rPr>
            </w:pPr>
            <w:r w:rsidRPr="002E0F66">
              <w:rPr>
                <w:szCs w:val="24"/>
              </w:rPr>
              <w:lastRenderedPageBreak/>
              <w:t>Knowledge and Understanding (subject specific)</w:t>
            </w:r>
          </w:p>
        </w:tc>
        <w:tc>
          <w:tcPr>
            <w:tcW w:w="2977" w:type="dxa"/>
            <w:vMerge w:val="restart"/>
          </w:tcPr>
          <w:p w:rsidR="003243D9" w:rsidRPr="001F164C" w:rsidRDefault="003243D9" w:rsidP="00E645C9">
            <w:pPr>
              <w:spacing w:line="240" w:lineRule="auto"/>
              <w:rPr>
                <w:szCs w:val="24"/>
                <w:shd w:val="clear" w:color="auto" w:fill="FDFDFD"/>
              </w:rPr>
            </w:pPr>
            <w:r w:rsidRPr="001F164C">
              <w:rPr>
                <w:b/>
                <w:i/>
                <w:szCs w:val="24"/>
                <w:u w:val="single"/>
                <w:lang w:eastAsia="ru-RU"/>
              </w:rPr>
              <w:t>Lectures will make</w:t>
            </w:r>
            <w:r w:rsidRPr="001F164C">
              <w:rPr>
                <w:szCs w:val="24"/>
                <w:lang w:eastAsia="ru-RU"/>
              </w:rPr>
              <w:t xml:space="preserve"> a selection from the orientation readings and material for classroom discussion based on their own judgment. It is recommended that students used those texts not selected for classroom discussion as background readings which </w:t>
            </w:r>
            <w:r w:rsidRPr="001F164C">
              <w:rPr>
                <w:szCs w:val="24"/>
                <w:lang w:eastAsia="ru-RU"/>
              </w:rPr>
              <w:lastRenderedPageBreak/>
              <w:t>will help them contextualize the texts which will be subject of discussion (</w:t>
            </w:r>
            <w:r w:rsidRPr="001F164C">
              <w:rPr>
                <w:szCs w:val="24"/>
              </w:rPr>
              <w:t>lecture-discussions,</w:t>
            </w:r>
            <w:r w:rsidRPr="001F164C">
              <w:rPr>
                <w:szCs w:val="24"/>
                <w:shd w:val="clear" w:color="auto" w:fill="FDFDFD"/>
              </w:rPr>
              <w:t xml:space="preserve"> lectures with case studies, lecture-study, fluent brainstorming, lecture with the use of feedback techniques, lecture-consultation).</w:t>
            </w:r>
          </w:p>
          <w:p w:rsidR="003243D9" w:rsidRPr="001F164C" w:rsidRDefault="003243D9" w:rsidP="00E645C9">
            <w:pPr>
              <w:spacing w:line="240" w:lineRule="auto"/>
              <w:rPr>
                <w:szCs w:val="24"/>
                <w:lang w:eastAsia="ru-RU"/>
              </w:rPr>
            </w:pPr>
          </w:p>
          <w:p w:rsidR="003243D9" w:rsidRPr="009458A6" w:rsidRDefault="003243D9" w:rsidP="00E645C9">
            <w:pPr>
              <w:spacing w:line="240" w:lineRule="auto"/>
              <w:rPr>
                <w:szCs w:val="24"/>
                <w:shd w:val="clear" w:color="auto" w:fill="FFFFFF"/>
              </w:rPr>
            </w:pPr>
            <w:r w:rsidRPr="001F164C">
              <w:rPr>
                <w:b/>
                <w:i/>
                <w:szCs w:val="24"/>
                <w:u w:val="single"/>
                <w:lang w:eastAsia="ru-RU"/>
              </w:rPr>
              <w:t>Seminars will</w:t>
            </w:r>
            <w:r w:rsidRPr="001F164C">
              <w:rPr>
                <w:b/>
                <w:i/>
                <w:szCs w:val="24"/>
                <w:lang w:eastAsia="ru-RU"/>
              </w:rPr>
              <w:t xml:space="preserve"> </w:t>
            </w:r>
            <w:r w:rsidRPr="009458A6">
              <w:rPr>
                <w:szCs w:val="24"/>
                <w:shd w:val="clear" w:color="auto" w:fill="FFFFFF"/>
              </w:rPr>
              <w:t xml:space="preserve">be used to proving theorems, and exploring examples. From this material, you will also create a course portfolio, consisting of exercises, theorems, and proofs </w:t>
            </w:r>
            <w:proofErr w:type="gramStart"/>
            <w:r w:rsidRPr="009458A6">
              <w:rPr>
                <w:szCs w:val="24"/>
                <w:shd w:val="clear" w:color="auto" w:fill="FFFFFF"/>
              </w:rPr>
              <w:t>we’ve</w:t>
            </w:r>
            <w:proofErr w:type="gramEnd"/>
            <w:r w:rsidRPr="009458A6">
              <w:rPr>
                <w:szCs w:val="24"/>
                <w:shd w:val="clear" w:color="auto" w:fill="FFFFFF"/>
              </w:rPr>
              <w:t xml:space="preserve"> done in class. Sometimes, if we </w:t>
            </w:r>
            <w:proofErr w:type="gramStart"/>
            <w:r w:rsidRPr="009458A6">
              <w:rPr>
                <w:szCs w:val="24"/>
                <w:shd w:val="clear" w:color="auto" w:fill="FFFFFF"/>
              </w:rPr>
              <w:t>don’t</w:t>
            </w:r>
            <w:proofErr w:type="gramEnd"/>
            <w:r w:rsidRPr="009458A6">
              <w:rPr>
                <w:szCs w:val="24"/>
                <w:shd w:val="clear" w:color="auto" w:fill="FFFFFF"/>
              </w:rPr>
              <w:t xml:space="preserve"> finish things in class, you’ll have to finish them at home. This portfolio will help to fill out missing pieces of the textbook. It </w:t>
            </w:r>
            <w:proofErr w:type="gramStart"/>
            <w:r w:rsidRPr="009458A6">
              <w:rPr>
                <w:szCs w:val="24"/>
                <w:shd w:val="clear" w:color="auto" w:fill="FFFFFF"/>
              </w:rPr>
              <w:t>will be graded</w:t>
            </w:r>
            <w:proofErr w:type="gramEnd"/>
            <w:r w:rsidRPr="009458A6">
              <w:rPr>
                <w:szCs w:val="24"/>
                <w:shd w:val="clear" w:color="auto" w:fill="FFFFFF"/>
              </w:rPr>
              <w:t xml:space="preserve"> at the end of the course.</w:t>
            </w:r>
          </w:p>
          <w:p w:rsidR="003243D9" w:rsidRPr="00FF7620" w:rsidRDefault="003243D9" w:rsidP="00E645C9">
            <w:pPr>
              <w:spacing w:line="240" w:lineRule="auto"/>
              <w:rPr>
                <w:color w:val="2C2C2C"/>
                <w:szCs w:val="24"/>
                <w:shd w:val="clear" w:color="auto" w:fill="FFFFFF"/>
              </w:rPr>
            </w:pPr>
          </w:p>
          <w:p w:rsidR="003243D9" w:rsidRPr="00FF7620" w:rsidRDefault="003243D9" w:rsidP="00E645C9">
            <w:pPr>
              <w:spacing w:line="240" w:lineRule="auto"/>
              <w:contextualSpacing/>
              <w:rPr>
                <w:szCs w:val="24"/>
                <w:lang w:eastAsia="ru-RU"/>
              </w:rPr>
            </w:pPr>
            <w:proofErr w:type="gramStart"/>
            <w:r w:rsidRPr="00FF7620">
              <w:rPr>
                <w:b/>
                <w:i/>
                <w:szCs w:val="24"/>
                <w:u w:val="single"/>
                <w:lang w:eastAsia="ru-RU"/>
              </w:rPr>
              <w:t>Tutorials</w:t>
            </w:r>
            <w:r w:rsidRPr="00FF7620">
              <w:rPr>
                <w:b/>
                <w:i/>
                <w:szCs w:val="24"/>
                <w:lang w:eastAsia="ru-RU"/>
              </w:rPr>
              <w:t xml:space="preserve">  </w:t>
            </w:r>
            <w:r w:rsidRPr="00FF7620">
              <w:rPr>
                <w:color w:val="000000"/>
                <w:szCs w:val="24"/>
                <w:shd w:val="clear" w:color="auto" w:fill="FFFFFF"/>
              </w:rPr>
              <w:t>The</w:t>
            </w:r>
            <w:proofErr w:type="gramEnd"/>
            <w:r w:rsidRPr="00FF7620">
              <w:rPr>
                <w:color w:val="000000"/>
                <w:szCs w:val="24"/>
                <w:shd w:val="clear" w:color="auto" w:fill="FFFFFF"/>
              </w:rPr>
              <w:t xml:space="preserve"> textbook for this course is  </w:t>
            </w:r>
            <w:r>
              <w:rPr>
                <w:szCs w:val="24"/>
                <w:lang w:eastAsia="ru-RU"/>
              </w:rPr>
              <w:t>B.</w:t>
            </w:r>
            <w:r w:rsidRPr="00FF7620">
              <w:rPr>
                <w:szCs w:val="24"/>
                <w:lang w:eastAsia="ru-RU"/>
              </w:rPr>
              <w:t xml:space="preserve">V. </w:t>
            </w:r>
            <w:proofErr w:type="spellStart"/>
            <w:r w:rsidRPr="00FF7620">
              <w:rPr>
                <w:szCs w:val="24"/>
                <w:lang w:eastAsia="ru-RU"/>
              </w:rPr>
              <w:t>Shabat</w:t>
            </w:r>
            <w:proofErr w:type="spellEnd"/>
            <w:r w:rsidRPr="00FF7620">
              <w:rPr>
                <w:szCs w:val="24"/>
                <w:lang w:eastAsia="ru-RU"/>
              </w:rPr>
              <w:t>.</w:t>
            </w:r>
          </w:p>
          <w:p w:rsidR="003243D9" w:rsidRPr="00FF7620" w:rsidRDefault="003243D9" w:rsidP="00E645C9">
            <w:pPr>
              <w:pStyle w:val="a9"/>
              <w:rPr>
                <w:szCs w:val="24"/>
                <w:lang w:val="en-US"/>
              </w:rPr>
            </w:pPr>
            <w:r w:rsidRPr="00FF7620">
              <w:rPr>
                <w:szCs w:val="24"/>
                <w:lang w:val="en-US" w:eastAsia="ru-RU"/>
              </w:rPr>
              <w:t>Introduction to complex analysis: Functions of several variables</w:t>
            </w:r>
            <w:r w:rsidRPr="00FF7620">
              <w:rPr>
                <w:color w:val="000000"/>
                <w:szCs w:val="24"/>
                <w:shd w:val="clear" w:color="auto" w:fill="FFFFFF"/>
              </w:rPr>
              <w:t xml:space="preserve">. This book is very readable, </w:t>
            </w:r>
            <w:proofErr w:type="gramStart"/>
            <w:r w:rsidRPr="00FF7620">
              <w:rPr>
                <w:color w:val="000000"/>
                <w:szCs w:val="24"/>
                <w:shd w:val="clear" w:color="auto" w:fill="FFFFFF"/>
              </w:rPr>
              <w:t xml:space="preserve">has been </w:t>
            </w:r>
            <w:r w:rsidRPr="00FF7620">
              <w:rPr>
                <w:color w:val="000000"/>
                <w:szCs w:val="24"/>
                <w:shd w:val="clear" w:color="auto" w:fill="FFFFFF"/>
              </w:rPr>
              <w:lastRenderedPageBreak/>
              <w:t>well liked</w:t>
            </w:r>
            <w:proofErr w:type="gramEnd"/>
            <w:r w:rsidRPr="00FF7620">
              <w:rPr>
                <w:color w:val="000000"/>
                <w:szCs w:val="24"/>
                <w:shd w:val="clear" w:color="auto" w:fill="FFFFFF"/>
              </w:rPr>
              <w:t xml:space="preserve"> by students in the past, and contains lots of good exercises and examples.</w:t>
            </w:r>
            <w:r w:rsidRPr="00FF7620">
              <w:rPr>
                <w:szCs w:val="24"/>
                <w:lang w:val="en-US"/>
              </w:rPr>
              <w:t xml:space="preserve"> </w:t>
            </w:r>
          </w:p>
          <w:p w:rsidR="003243D9" w:rsidRPr="001F164C" w:rsidRDefault="003243D9" w:rsidP="00E645C9">
            <w:pPr>
              <w:pStyle w:val="a9"/>
              <w:jc w:val="both"/>
              <w:rPr>
                <w:szCs w:val="24"/>
                <w:lang w:val="en-US"/>
              </w:rPr>
            </w:pPr>
          </w:p>
          <w:p w:rsidR="003243D9" w:rsidRPr="001F164C" w:rsidRDefault="003243D9" w:rsidP="00E645C9">
            <w:pPr>
              <w:spacing w:line="240" w:lineRule="auto"/>
              <w:jc w:val="both"/>
              <w:rPr>
                <w:b/>
                <w:i/>
                <w:szCs w:val="24"/>
                <w:u w:val="single"/>
                <w:lang w:eastAsia="ru-RU"/>
              </w:rPr>
            </w:pPr>
            <w:r w:rsidRPr="001F164C">
              <w:rPr>
                <w:b/>
                <w:i/>
                <w:szCs w:val="24"/>
                <w:u w:val="single"/>
                <w:lang w:eastAsia="ru-RU"/>
              </w:rPr>
              <w:t xml:space="preserve">The module </w:t>
            </w:r>
            <w:proofErr w:type="gramStart"/>
            <w:r w:rsidRPr="001F164C">
              <w:rPr>
                <w:b/>
                <w:i/>
                <w:szCs w:val="24"/>
                <w:u w:val="single"/>
                <w:lang w:eastAsia="ru-RU"/>
              </w:rPr>
              <w:t>is offered</w:t>
            </w:r>
            <w:proofErr w:type="gramEnd"/>
            <w:r w:rsidRPr="001F164C">
              <w:rPr>
                <w:b/>
                <w:i/>
                <w:szCs w:val="24"/>
                <w:u w:val="single"/>
                <w:lang w:eastAsia="ru-RU"/>
              </w:rPr>
              <w:t xml:space="preserve"> by blended learning.</w:t>
            </w:r>
          </w:p>
          <w:p w:rsidR="003243D9" w:rsidRPr="000720AE" w:rsidRDefault="003243D9" w:rsidP="00E645C9">
            <w:pPr>
              <w:spacing w:line="240" w:lineRule="auto"/>
              <w:jc w:val="both"/>
              <w:rPr>
                <w:szCs w:val="24"/>
                <w:highlight w:val="yellow"/>
              </w:rPr>
            </w:pPr>
          </w:p>
        </w:tc>
        <w:tc>
          <w:tcPr>
            <w:tcW w:w="2762" w:type="dxa"/>
            <w:vMerge w:val="restart"/>
          </w:tcPr>
          <w:p w:rsidR="003243D9" w:rsidRPr="00441236" w:rsidRDefault="003243D9" w:rsidP="00E645C9">
            <w:pPr>
              <w:spacing w:line="240" w:lineRule="auto"/>
              <w:rPr>
                <w:szCs w:val="24"/>
              </w:rPr>
            </w:pPr>
            <w:r w:rsidRPr="001F164C">
              <w:rPr>
                <w:szCs w:val="24"/>
              </w:rPr>
              <w:lastRenderedPageBreak/>
              <w:t xml:space="preserve">Individual and group activities, such as in-semester assessments, </w:t>
            </w:r>
            <w:proofErr w:type="gramStart"/>
            <w:r w:rsidRPr="001F164C">
              <w:rPr>
                <w:szCs w:val="24"/>
              </w:rPr>
              <w:t>will be used</w:t>
            </w:r>
            <w:proofErr w:type="gramEnd"/>
            <w:r w:rsidRPr="001F164C">
              <w:rPr>
                <w:szCs w:val="24"/>
              </w:rPr>
              <w:t xml:space="preserve"> to provide you with on-going feedback. An end-of-semester </w:t>
            </w:r>
            <w:proofErr w:type="gramStart"/>
            <w:r w:rsidRPr="001F164C">
              <w:rPr>
                <w:szCs w:val="24"/>
              </w:rPr>
              <w:t>examination,</w:t>
            </w:r>
            <w:proofErr w:type="gramEnd"/>
            <w:r w:rsidRPr="001F164C">
              <w:rPr>
                <w:szCs w:val="24"/>
              </w:rPr>
              <w:t xml:space="preserve"> will complement this aspect of the work. </w:t>
            </w:r>
          </w:p>
          <w:p w:rsidR="003243D9" w:rsidRPr="00441236" w:rsidRDefault="003243D9" w:rsidP="00E645C9">
            <w:pPr>
              <w:spacing w:line="240" w:lineRule="auto"/>
              <w:rPr>
                <w:szCs w:val="24"/>
              </w:rPr>
            </w:pPr>
          </w:p>
          <w:p w:rsidR="003243D9" w:rsidRPr="009458A6" w:rsidRDefault="003243D9" w:rsidP="00E645C9">
            <w:pPr>
              <w:spacing w:line="240" w:lineRule="auto"/>
              <w:rPr>
                <w:szCs w:val="24"/>
              </w:rPr>
            </w:pPr>
            <w:r w:rsidRPr="001F164C">
              <w:rPr>
                <w:szCs w:val="24"/>
              </w:rPr>
              <w:lastRenderedPageBreak/>
              <w:t xml:space="preserve">In-semester assessments </w:t>
            </w:r>
            <w:r w:rsidRPr="009458A6">
              <w:rPr>
                <w:szCs w:val="24"/>
              </w:rPr>
              <w:t xml:space="preserve">may take the form of homework assignments, supervised class tests. The assessments will reinforce the material covered in lectures and in your personal study. Your capacity to solve problems and to think critically and analytically will also be addressed through problems presented in lectures and facilitated seminars. </w:t>
            </w:r>
          </w:p>
          <w:p w:rsidR="003243D9" w:rsidRPr="009458A6" w:rsidRDefault="003243D9" w:rsidP="00E645C9">
            <w:pPr>
              <w:pStyle w:val="a7"/>
              <w:spacing w:after="0" w:line="240" w:lineRule="auto"/>
              <w:ind w:left="0"/>
              <w:jc w:val="both"/>
              <w:rPr>
                <w:szCs w:val="24"/>
                <w:lang w:val="en-US"/>
              </w:rPr>
            </w:pPr>
          </w:p>
          <w:p w:rsidR="003243D9" w:rsidRPr="000720AE" w:rsidRDefault="003243D9" w:rsidP="00E645C9">
            <w:pPr>
              <w:pStyle w:val="a7"/>
              <w:spacing w:after="0" w:line="240" w:lineRule="auto"/>
              <w:ind w:left="0"/>
              <w:rPr>
                <w:szCs w:val="24"/>
                <w:highlight w:val="yellow"/>
                <w:lang w:val="en-US"/>
              </w:rPr>
            </w:pPr>
            <w:r w:rsidRPr="001F164C">
              <w:rPr>
                <w:szCs w:val="24"/>
                <w:lang w:val="en-US"/>
              </w:rPr>
              <w:t>The final examination will test your comprehension of the subject material and your ability to apply this understanding to real world problems.</w:t>
            </w:r>
          </w:p>
        </w:tc>
      </w:tr>
      <w:tr w:rsidR="003243D9" w:rsidRPr="00B422AD" w:rsidTr="00E645C9">
        <w:trPr>
          <w:trHeight w:val="960"/>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tcPr>
          <w:p w:rsidR="003243D9" w:rsidRPr="0012242D" w:rsidRDefault="003243D9" w:rsidP="00E645C9">
            <w:pPr>
              <w:spacing w:line="240" w:lineRule="auto"/>
              <w:rPr>
                <w:szCs w:val="24"/>
                <w:lang w:eastAsia="ru-RU"/>
              </w:rPr>
            </w:pPr>
            <w:r w:rsidRPr="001F164C">
              <w:rPr>
                <w:b/>
                <w:i/>
                <w:szCs w:val="24"/>
                <w:u w:val="single"/>
                <w:lang w:eastAsia="ru-RU"/>
              </w:rPr>
              <w:t>Knowledge base</w:t>
            </w:r>
            <w:r w:rsidRPr="001F164C">
              <w:rPr>
                <w:i/>
                <w:szCs w:val="24"/>
                <w:lang w:eastAsia="ru-RU"/>
              </w:rPr>
              <w:t>:</w:t>
            </w:r>
            <w:r w:rsidRPr="001F164C">
              <w:rPr>
                <w:szCs w:val="24"/>
                <w:lang w:eastAsia="ru-RU"/>
              </w:rPr>
              <w:t xml:space="preserve"> As a result of studying of discipline graduate students  should </w:t>
            </w:r>
            <w:r w:rsidRPr="002E0F66">
              <w:rPr>
                <w:i/>
                <w:szCs w:val="24"/>
                <w:lang w:eastAsia="ru-RU"/>
              </w:rPr>
              <w:t>gain knowledge in</w:t>
            </w:r>
            <w:r w:rsidRPr="001F164C">
              <w:rPr>
                <w:b/>
                <w:szCs w:val="24"/>
                <w:lang w:eastAsia="ru-RU"/>
              </w:rPr>
              <w:t xml:space="preserve"> </w:t>
            </w:r>
            <w:r w:rsidRPr="001F164C">
              <w:rPr>
                <w:szCs w:val="24"/>
                <w:lang w:eastAsia="ru-RU"/>
              </w:rPr>
              <w:t xml:space="preserve">the theory of complex-valued </w:t>
            </w:r>
            <w:r>
              <w:rPr>
                <w:szCs w:val="24"/>
                <w:lang w:eastAsia="ru-RU"/>
              </w:rPr>
              <w:t>functions of several variables,</w:t>
            </w:r>
            <w:r w:rsidRPr="002E0F66">
              <w:rPr>
                <w:szCs w:val="24"/>
                <w:lang w:eastAsia="ru-RU"/>
              </w:rPr>
              <w:t xml:space="preserve"> </w:t>
            </w:r>
            <w:proofErr w:type="spellStart"/>
            <w:r w:rsidRPr="001F164C">
              <w:rPr>
                <w:szCs w:val="24"/>
                <w:lang w:eastAsia="ru-RU"/>
              </w:rPr>
              <w:t>pluriharmonic</w:t>
            </w:r>
            <w:proofErr w:type="spellEnd"/>
            <w:r w:rsidRPr="001F164C">
              <w:rPr>
                <w:szCs w:val="24"/>
                <w:lang w:eastAsia="ru-RU"/>
              </w:rPr>
              <w:t xml:space="preserve">  functions,  simplest  properties  of  </w:t>
            </w:r>
            <w:r w:rsidRPr="001F164C">
              <w:rPr>
                <w:szCs w:val="24"/>
                <w:lang w:eastAsia="ru-RU"/>
              </w:rPr>
              <w:lastRenderedPageBreak/>
              <w:t xml:space="preserve">holomorphic  functions, power  series  and  other  series,   holomorphic  mappings,  </w:t>
            </w:r>
            <w:proofErr w:type="spellStart"/>
            <w:r w:rsidRPr="001F164C">
              <w:rPr>
                <w:szCs w:val="24"/>
                <w:lang w:eastAsia="ru-RU"/>
              </w:rPr>
              <w:t>Fatou’s</w:t>
            </w:r>
            <w:proofErr w:type="spellEnd"/>
            <w:r w:rsidRPr="001F164C">
              <w:rPr>
                <w:szCs w:val="24"/>
                <w:lang w:eastAsia="ru-RU"/>
              </w:rPr>
              <w:t xml:space="preserve">   example.</w:t>
            </w:r>
          </w:p>
          <w:p w:rsidR="003243D9" w:rsidRPr="0012242D" w:rsidRDefault="003243D9" w:rsidP="00E645C9">
            <w:pPr>
              <w:spacing w:line="240" w:lineRule="auto"/>
              <w:rPr>
                <w:szCs w:val="24"/>
              </w:rPr>
            </w:pPr>
          </w:p>
          <w:p w:rsidR="003243D9" w:rsidRPr="0012242D" w:rsidRDefault="003243D9" w:rsidP="00E645C9">
            <w:pPr>
              <w:spacing w:line="240" w:lineRule="auto"/>
              <w:rPr>
                <w:shd w:val="clear" w:color="auto" w:fill="FFFFFF"/>
              </w:rPr>
            </w:pPr>
            <w:r w:rsidRPr="001F164C">
              <w:rPr>
                <w:b/>
                <w:i/>
                <w:szCs w:val="24"/>
                <w:u w:val="single"/>
                <w:lang w:eastAsia="ru-RU"/>
              </w:rPr>
              <w:t>Ethical issues</w:t>
            </w:r>
            <w:r w:rsidRPr="001F164C">
              <w:rPr>
                <w:i/>
                <w:szCs w:val="24"/>
                <w:lang w:eastAsia="ru-RU"/>
              </w:rPr>
              <w:t>:</w:t>
            </w:r>
            <w:r w:rsidRPr="001F164C">
              <w:rPr>
                <w:szCs w:val="24"/>
                <w:lang w:eastAsia="ru-RU"/>
              </w:rPr>
              <w:t xml:space="preserve"> </w:t>
            </w:r>
            <w:r w:rsidRPr="001F164C">
              <w:rPr>
                <w:shd w:val="clear" w:color="auto" w:fill="FFFFFF"/>
              </w:rPr>
              <w:t>the ability to identify, reflect upon, evaluate, integrate, and apply different types of information and knowledge to form independent judgments.</w:t>
            </w:r>
          </w:p>
          <w:p w:rsidR="003243D9" w:rsidRPr="002E0F66" w:rsidRDefault="003243D9" w:rsidP="00E645C9">
            <w:pPr>
              <w:spacing w:line="240" w:lineRule="auto"/>
              <w:rPr>
                <w:sz w:val="28"/>
                <w:szCs w:val="24"/>
                <w:lang w:eastAsia="ru-RU"/>
              </w:rPr>
            </w:pPr>
            <w:r w:rsidRPr="001F164C">
              <w:rPr>
                <w:rStyle w:val="apple-converted-space"/>
                <w:shd w:val="clear" w:color="auto" w:fill="FFFFFF"/>
              </w:rPr>
              <w:t> </w:t>
            </w:r>
          </w:p>
          <w:p w:rsidR="003243D9" w:rsidRPr="001F164C" w:rsidRDefault="003243D9" w:rsidP="00E645C9">
            <w:pPr>
              <w:pStyle w:val="42"/>
              <w:shd w:val="clear" w:color="auto" w:fill="auto"/>
              <w:tabs>
                <w:tab w:val="left" w:pos="333"/>
              </w:tabs>
              <w:spacing w:before="0" w:after="0" w:line="240" w:lineRule="auto"/>
              <w:ind w:right="60" w:firstLine="0"/>
              <w:rPr>
                <w:b/>
                <w:i/>
                <w:sz w:val="24"/>
                <w:szCs w:val="24"/>
                <w:u w:val="single"/>
                <w:lang w:val="en-US"/>
              </w:rPr>
            </w:pPr>
            <w:r w:rsidRPr="001F164C">
              <w:rPr>
                <w:b/>
                <w:i/>
                <w:sz w:val="24"/>
                <w:szCs w:val="24"/>
                <w:u w:val="single"/>
                <w:lang w:val="en-US"/>
              </w:rPr>
              <w:t>Disciplinary methodologies:</w:t>
            </w:r>
          </w:p>
          <w:p w:rsidR="003243D9" w:rsidRPr="009458A6" w:rsidRDefault="003243D9" w:rsidP="00E645C9">
            <w:pPr>
              <w:spacing w:line="240" w:lineRule="auto"/>
              <w:rPr>
                <w:spacing w:val="-1"/>
                <w:szCs w:val="24"/>
              </w:rPr>
            </w:pPr>
            <w:proofErr w:type="gramStart"/>
            <w:r w:rsidRPr="001F164C">
              <w:rPr>
                <w:spacing w:val="-1"/>
                <w:szCs w:val="24"/>
              </w:rPr>
              <w:t>be</w:t>
            </w:r>
            <w:proofErr w:type="gramEnd"/>
            <w:r w:rsidRPr="001F164C">
              <w:rPr>
                <w:spacing w:val="-1"/>
                <w:szCs w:val="24"/>
              </w:rPr>
              <w:t xml:space="preserve"> able to work independently and participate in multidisciplinary teams.</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0720AE" w:rsidTr="00E645C9">
        <w:trPr>
          <w:trHeight w:val="960"/>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shd w:val="clear" w:color="auto" w:fill="EAF1DD"/>
          </w:tcPr>
          <w:p w:rsidR="003243D9" w:rsidRPr="000720AE" w:rsidRDefault="003243D9" w:rsidP="00E645C9">
            <w:pPr>
              <w:spacing w:line="240" w:lineRule="auto"/>
              <w:rPr>
                <w:szCs w:val="24"/>
                <w:highlight w:val="yellow"/>
              </w:rPr>
            </w:pPr>
            <w:r w:rsidRPr="002E0F66">
              <w:rPr>
                <w:szCs w:val="24"/>
              </w:rPr>
              <w:t>Cognitive/Intellectual</w:t>
            </w:r>
            <w:r>
              <w:rPr>
                <w:szCs w:val="24"/>
              </w:rPr>
              <w:t xml:space="preserve"> </w:t>
            </w:r>
            <w:r w:rsidRPr="002E0F66">
              <w:rPr>
                <w:szCs w:val="24"/>
              </w:rPr>
              <w:t>skills (generic)</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B422AD" w:rsidTr="00E645C9">
        <w:trPr>
          <w:trHeight w:val="960"/>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tcPr>
          <w:p w:rsidR="003243D9" w:rsidRPr="009458A6" w:rsidRDefault="003243D9" w:rsidP="00E645C9">
            <w:pPr>
              <w:spacing w:line="240" w:lineRule="auto"/>
              <w:rPr>
                <w:szCs w:val="24"/>
                <w:lang w:eastAsia="ru-RU"/>
              </w:rPr>
            </w:pPr>
            <w:r w:rsidRPr="001F164C">
              <w:rPr>
                <w:b/>
                <w:i/>
                <w:szCs w:val="24"/>
                <w:u w:val="single"/>
                <w:lang w:eastAsia="ru-RU"/>
              </w:rPr>
              <w:t>Analysis</w:t>
            </w:r>
            <w:r w:rsidRPr="001F164C">
              <w:rPr>
                <w:i/>
                <w:szCs w:val="24"/>
                <w:lang w:eastAsia="ru-RU"/>
              </w:rPr>
              <w:t>:</w:t>
            </w:r>
            <w:r w:rsidRPr="001F164C">
              <w:rPr>
                <w:szCs w:val="24"/>
                <w:lang w:eastAsia="ru-RU"/>
              </w:rPr>
              <w:t xml:space="preserve"> identify and compare the properties of complex-valued functions of several variables</w:t>
            </w:r>
            <w:r w:rsidRPr="009458A6">
              <w:rPr>
                <w:szCs w:val="24"/>
                <w:lang w:eastAsia="ru-RU"/>
              </w:rPr>
              <w:t>.</w:t>
            </w:r>
          </w:p>
          <w:p w:rsidR="003243D9" w:rsidRPr="0012242D" w:rsidRDefault="003243D9" w:rsidP="00E645C9">
            <w:pPr>
              <w:spacing w:line="240" w:lineRule="auto"/>
              <w:rPr>
                <w:szCs w:val="24"/>
                <w:lang w:eastAsia="ru-RU"/>
              </w:rPr>
            </w:pPr>
            <w:r w:rsidRPr="001F164C">
              <w:rPr>
                <w:b/>
                <w:i/>
                <w:szCs w:val="24"/>
                <w:u w:val="single"/>
                <w:lang w:eastAsia="ru-RU"/>
              </w:rPr>
              <w:t>Synthesis</w:t>
            </w:r>
            <w:r w:rsidRPr="001F164C">
              <w:rPr>
                <w:b/>
                <w:i/>
                <w:szCs w:val="24"/>
                <w:lang w:eastAsia="ru-RU"/>
              </w:rPr>
              <w:t>:</w:t>
            </w:r>
            <w:r w:rsidRPr="001F164C">
              <w:t xml:space="preserve"> </w:t>
            </w:r>
            <w:r w:rsidRPr="001F164C">
              <w:rPr>
                <w:szCs w:val="24"/>
              </w:rPr>
              <w:t xml:space="preserve">should be able to demonstrate an understanding </w:t>
            </w:r>
            <w:r w:rsidRPr="001F164C">
              <w:rPr>
                <w:szCs w:val="24"/>
                <w:lang w:eastAsia="ru-RU"/>
              </w:rPr>
              <w:t xml:space="preserve">of complex-valued functions of several variables </w:t>
            </w:r>
            <w:r w:rsidRPr="001F164C">
              <w:rPr>
                <w:szCs w:val="24"/>
              </w:rPr>
              <w:t>to other branches of mathematics and to related fields</w:t>
            </w:r>
            <w:r w:rsidRPr="001F164C">
              <w:rPr>
                <w:szCs w:val="24"/>
                <w:lang w:eastAsia="ru-RU"/>
              </w:rPr>
              <w:t>.</w:t>
            </w:r>
          </w:p>
          <w:p w:rsidR="003243D9" w:rsidRPr="0012242D" w:rsidRDefault="003243D9" w:rsidP="00E645C9">
            <w:pPr>
              <w:autoSpaceDE w:val="0"/>
              <w:autoSpaceDN w:val="0"/>
              <w:adjustRightInd w:val="0"/>
              <w:spacing w:line="240" w:lineRule="auto"/>
              <w:rPr>
                <w:szCs w:val="24"/>
                <w:lang w:eastAsia="ru-RU"/>
              </w:rPr>
            </w:pPr>
            <w:r w:rsidRPr="001F164C">
              <w:rPr>
                <w:b/>
                <w:i/>
                <w:szCs w:val="24"/>
                <w:u w:val="single"/>
                <w:lang w:eastAsia="ru-RU"/>
              </w:rPr>
              <w:t>Evaluation</w:t>
            </w:r>
            <w:r w:rsidRPr="001F164C">
              <w:rPr>
                <w:b/>
                <w:i/>
                <w:szCs w:val="24"/>
                <w:lang w:eastAsia="ru-RU"/>
              </w:rPr>
              <w:t>:</w:t>
            </w:r>
            <w:r w:rsidRPr="001F164C">
              <w:rPr>
                <w:szCs w:val="24"/>
                <w:lang w:eastAsia="ru-RU"/>
              </w:rPr>
              <w:t xml:space="preserve"> </w:t>
            </w:r>
            <w:r w:rsidRPr="001F164C">
              <w:t xml:space="preserve">will gain an </w:t>
            </w:r>
            <w:r w:rsidRPr="001F164C">
              <w:rPr>
                <w:szCs w:val="24"/>
              </w:rPr>
              <w:t xml:space="preserve">understanding of </w:t>
            </w:r>
            <w:r w:rsidRPr="001F164C">
              <w:rPr>
                <w:szCs w:val="24"/>
                <w:lang w:eastAsia="ru-RU"/>
              </w:rPr>
              <w:t xml:space="preserve">studying  theory of  holomorphic  functions of several variables, </w:t>
            </w:r>
            <w:r w:rsidRPr="001F164C">
              <w:rPr>
                <w:szCs w:val="24"/>
                <w:lang w:eastAsia="ru-RU"/>
              </w:rPr>
              <w:lastRenderedPageBreak/>
              <w:t xml:space="preserve">the  fundamental  theorem  of  </w:t>
            </w:r>
            <w:proofErr w:type="spellStart"/>
            <w:r w:rsidRPr="001F164C">
              <w:rPr>
                <w:szCs w:val="24"/>
                <w:lang w:eastAsia="ru-RU"/>
              </w:rPr>
              <w:t>Hartogs</w:t>
            </w:r>
            <w:proofErr w:type="spellEnd"/>
            <w:r w:rsidRPr="001F164C">
              <w:rPr>
                <w:szCs w:val="24"/>
                <w:lang w:eastAsia="ru-RU"/>
              </w:rPr>
              <w:t xml:space="preserve">, basic theorems of differentiation;  series  expansions,  holomorphic  mappings,  properties of  holomorphic  mappings, </w:t>
            </w:r>
            <w:proofErr w:type="spellStart"/>
            <w:r w:rsidRPr="001F164C">
              <w:rPr>
                <w:szCs w:val="24"/>
                <w:lang w:eastAsia="ru-RU"/>
              </w:rPr>
              <w:t>biholomorphic</w:t>
            </w:r>
            <w:proofErr w:type="spellEnd"/>
            <w:r w:rsidRPr="001F164C">
              <w:rPr>
                <w:szCs w:val="24"/>
                <w:lang w:eastAsia="ru-RU"/>
              </w:rPr>
              <w:t xml:space="preserve">   mappings.</w:t>
            </w:r>
          </w:p>
          <w:p w:rsidR="003243D9" w:rsidRPr="009458A6" w:rsidRDefault="003243D9" w:rsidP="00E645C9">
            <w:pPr>
              <w:spacing w:line="240" w:lineRule="auto"/>
              <w:rPr>
                <w:szCs w:val="24"/>
                <w:lang w:eastAsia="ru-RU"/>
              </w:rPr>
            </w:pPr>
            <w:r w:rsidRPr="001F164C">
              <w:rPr>
                <w:b/>
                <w:i/>
                <w:szCs w:val="24"/>
                <w:u w:val="single"/>
                <w:lang w:eastAsia="ru-RU"/>
              </w:rPr>
              <w:t>Application</w:t>
            </w:r>
            <w:r w:rsidRPr="001F164C">
              <w:rPr>
                <w:b/>
                <w:i/>
                <w:szCs w:val="24"/>
                <w:lang w:eastAsia="ru-RU"/>
              </w:rPr>
              <w:t>:</w:t>
            </w:r>
            <w:r w:rsidRPr="001F164C">
              <w:rPr>
                <w:szCs w:val="24"/>
                <w:lang w:eastAsia="ru-RU"/>
              </w:rPr>
              <w:t xml:space="preserve"> </w:t>
            </w:r>
            <w:r w:rsidRPr="001F164C">
              <w:rPr>
                <w:szCs w:val="24"/>
                <w:shd w:val="clear" w:color="auto" w:fill="FFFFFF"/>
              </w:rPr>
              <w:t xml:space="preserve">demonstrate a working knowledge of </w:t>
            </w:r>
            <w:r w:rsidRPr="001F164C">
              <w:rPr>
                <w:szCs w:val="24"/>
                <w:lang w:eastAsia="ru-RU"/>
              </w:rPr>
              <w:t>holomorphic  functions of several variables</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0720AE" w:rsidTr="00E645C9">
        <w:trPr>
          <w:trHeight w:val="548"/>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shd w:val="clear" w:color="auto" w:fill="EAF1DD"/>
          </w:tcPr>
          <w:p w:rsidR="003243D9" w:rsidRPr="000720AE" w:rsidRDefault="003243D9" w:rsidP="00E645C9">
            <w:pPr>
              <w:spacing w:line="240" w:lineRule="auto"/>
              <w:rPr>
                <w:szCs w:val="24"/>
                <w:highlight w:val="yellow"/>
              </w:rPr>
            </w:pPr>
            <w:r w:rsidRPr="003B65BD">
              <w:rPr>
                <w:szCs w:val="24"/>
              </w:rPr>
              <w:t>Key/transferable</w:t>
            </w:r>
            <w:r>
              <w:rPr>
                <w:szCs w:val="24"/>
              </w:rPr>
              <w:t xml:space="preserve"> </w:t>
            </w:r>
            <w:r w:rsidRPr="003B65BD">
              <w:rPr>
                <w:szCs w:val="24"/>
              </w:rPr>
              <w:t>skills (generic)</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B422AD" w:rsidTr="00E645C9">
        <w:trPr>
          <w:trHeight w:val="960"/>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tcPr>
          <w:p w:rsidR="003243D9" w:rsidRPr="0012242D" w:rsidRDefault="003243D9" w:rsidP="00E645C9">
            <w:pPr>
              <w:spacing w:line="240" w:lineRule="auto"/>
              <w:rPr>
                <w:szCs w:val="24"/>
              </w:rPr>
            </w:pPr>
            <w:r w:rsidRPr="001F164C">
              <w:rPr>
                <w:b/>
                <w:i/>
                <w:szCs w:val="24"/>
                <w:u w:val="single"/>
                <w:lang w:eastAsia="ru-RU"/>
              </w:rPr>
              <w:t>Group working</w:t>
            </w:r>
            <w:r w:rsidRPr="001F164C">
              <w:rPr>
                <w:b/>
                <w:i/>
                <w:szCs w:val="24"/>
                <w:lang w:eastAsia="ru-RU"/>
              </w:rPr>
              <w:t>:</w:t>
            </w:r>
            <w:r w:rsidRPr="001F164C">
              <w:rPr>
                <w:b/>
                <w:szCs w:val="24"/>
                <w:lang w:eastAsia="ru-RU"/>
              </w:rPr>
              <w:t xml:space="preserve"> </w:t>
            </w:r>
            <w:r w:rsidRPr="001F164C">
              <w:rPr>
                <w:szCs w:val="24"/>
              </w:rPr>
              <w:t xml:space="preserve">working in a group can be beneficial for everyone involved, </w:t>
            </w:r>
            <w:proofErr w:type="gramStart"/>
            <w:r w:rsidRPr="001F164C">
              <w:rPr>
                <w:szCs w:val="24"/>
              </w:rPr>
              <w:t>provided that</w:t>
            </w:r>
            <w:proofErr w:type="gramEnd"/>
            <w:r w:rsidRPr="001F164C">
              <w:rPr>
                <w:szCs w:val="24"/>
              </w:rPr>
              <w:t xml:space="preserve"> you do not abuse the privilege. Make sure that everyone in your group is </w:t>
            </w:r>
            <w:proofErr w:type="gramStart"/>
            <w:r w:rsidRPr="001F164C">
              <w:rPr>
                <w:szCs w:val="24"/>
              </w:rPr>
              <w:t>making a contribution</w:t>
            </w:r>
            <w:proofErr w:type="gramEnd"/>
            <w:r w:rsidRPr="001F164C">
              <w:rPr>
                <w:szCs w:val="24"/>
              </w:rPr>
              <w:t>.</w:t>
            </w:r>
          </w:p>
          <w:p w:rsidR="003243D9" w:rsidRPr="0012242D" w:rsidRDefault="003243D9" w:rsidP="00E645C9">
            <w:pPr>
              <w:spacing w:line="240" w:lineRule="auto"/>
              <w:rPr>
                <w:color w:val="2C2C2C"/>
                <w:szCs w:val="24"/>
                <w:shd w:val="clear" w:color="auto" w:fill="FFFFFF"/>
              </w:rPr>
            </w:pPr>
            <w:r w:rsidRPr="001F164C">
              <w:rPr>
                <w:b/>
                <w:i/>
                <w:szCs w:val="24"/>
                <w:u w:val="single"/>
                <w:lang w:eastAsia="ru-RU"/>
              </w:rPr>
              <w:t>Learning resources</w:t>
            </w:r>
            <w:r w:rsidRPr="001F164C">
              <w:rPr>
                <w:b/>
                <w:i/>
                <w:szCs w:val="24"/>
                <w:lang w:eastAsia="ru-RU"/>
              </w:rPr>
              <w:t>:</w:t>
            </w:r>
            <w:r w:rsidRPr="001F164C">
              <w:rPr>
                <w:i/>
                <w:szCs w:val="24"/>
                <w:lang w:eastAsia="ru-RU"/>
              </w:rPr>
              <w:t xml:space="preserve"> </w:t>
            </w:r>
            <w:r w:rsidRPr="001F164C">
              <w:rPr>
                <w:szCs w:val="24"/>
                <w:lang w:eastAsia="ru-RU"/>
              </w:rPr>
              <w:t>graduate</w:t>
            </w:r>
            <w:r w:rsidRPr="001F164C">
              <w:rPr>
                <w:i/>
                <w:szCs w:val="24"/>
                <w:lang w:eastAsia="ru-RU"/>
              </w:rPr>
              <w:t xml:space="preserve"> </w:t>
            </w:r>
            <w:r w:rsidRPr="001F164C">
              <w:rPr>
                <w:color w:val="000000"/>
                <w:szCs w:val="24"/>
                <w:shd w:val="clear" w:color="auto" w:fill="FFFFFF"/>
              </w:rPr>
              <w:t xml:space="preserve">students </w:t>
            </w:r>
            <w:proofErr w:type="gramStart"/>
            <w:r w:rsidRPr="001F164C">
              <w:rPr>
                <w:color w:val="2C2C2C"/>
                <w:szCs w:val="24"/>
                <w:shd w:val="clear" w:color="auto" w:fill="FFFFFF"/>
              </w:rPr>
              <w:t>will be expected</w:t>
            </w:r>
            <w:proofErr w:type="gramEnd"/>
            <w:r w:rsidRPr="001F164C">
              <w:rPr>
                <w:color w:val="2C2C2C"/>
                <w:szCs w:val="24"/>
                <w:shd w:val="clear" w:color="auto" w:fill="FFFFFF"/>
              </w:rPr>
              <w:t xml:space="preserve"> to expand on the subject matter provided as lecture notes in class. This will take the form of accessing various external and internal resources, such as the library and the Internet.</w:t>
            </w:r>
          </w:p>
          <w:p w:rsidR="003243D9" w:rsidRPr="0012242D" w:rsidRDefault="003243D9" w:rsidP="00E645C9">
            <w:pPr>
              <w:spacing w:line="240" w:lineRule="auto"/>
              <w:rPr>
                <w:color w:val="000000"/>
                <w:szCs w:val="24"/>
                <w:shd w:val="clear" w:color="auto" w:fill="FFFFFF"/>
              </w:rPr>
            </w:pPr>
            <w:r w:rsidRPr="001F164C">
              <w:rPr>
                <w:rStyle w:val="apple-converted-space"/>
                <w:rFonts w:ascii="Arial" w:hAnsi="Arial" w:cs="Arial"/>
                <w:color w:val="2C2C2C"/>
                <w:sz w:val="23"/>
                <w:szCs w:val="23"/>
                <w:shd w:val="clear" w:color="auto" w:fill="FFFFFF"/>
              </w:rPr>
              <w:t> </w:t>
            </w:r>
            <w:proofErr w:type="spellStart"/>
            <w:proofErr w:type="gramStart"/>
            <w:r w:rsidRPr="001F164C">
              <w:rPr>
                <w:b/>
                <w:i/>
                <w:szCs w:val="24"/>
                <w:u w:val="single"/>
                <w:lang w:eastAsia="ru-RU"/>
              </w:rPr>
              <w:t>Self evaluation</w:t>
            </w:r>
            <w:proofErr w:type="spellEnd"/>
            <w:proofErr w:type="gramEnd"/>
            <w:r w:rsidRPr="001F164C">
              <w:rPr>
                <w:b/>
                <w:i/>
                <w:szCs w:val="24"/>
                <w:lang w:eastAsia="ru-RU"/>
              </w:rPr>
              <w:t>:</w:t>
            </w:r>
            <w:r w:rsidRPr="001F164C">
              <w:rPr>
                <w:color w:val="000000"/>
                <w:szCs w:val="24"/>
                <w:shd w:val="clear" w:color="auto" w:fill="FFFFFF"/>
              </w:rPr>
              <w:t xml:space="preserve"> knowledge and skills learned in the subject also forms a basis of many professional careers.</w:t>
            </w:r>
          </w:p>
          <w:p w:rsidR="003243D9" w:rsidRPr="001F164C" w:rsidRDefault="003243D9" w:rsidP="00E645C9">
            <w:pPr>
              <w:spacing w:line="240" w:lineRule="auto"/>
              <w:rPr>
                <w:b/>
                <w:i/>
                <w:szCs w:val="24"/>
                <w:u w:val="single"/>
                <w:lang w:eastAsia="ru-RU"/>
              </w:rPr>
            </w:pPr>
            <w:r w:rsidRPr="001F164C">
              <w:rPr>
                <w:b/>
                <w:i/>
                <w:szCs w:val="24"/>
                <w:u w:val="single"/>
                <w:lang w:eastAsia="ru-RU"/>
              </w:rPr>
              <w:t xml:space="preserve">Management of information: </w:t>
            </w:r>
          </w:p>
          <w:p w:rsidR="003243D9" w:rsidRPr="0012242D" w:rsidRDefault="003243D9" w:rsidP="00E645C9">
            <w:pPr>
              <w:spacing w:line="240" w:lineRule="auto"/>
              <w:rPr>
                <w:szCs w:val="24"/>
                <w:lang w:eastAsia="ru-RU"/>
              </w:rPr>
            </w:pPr>
            <w:proofErr w:type="gramStart"/>
            <w:r w:rsidRPr="001F164C">
              <w:rPr>
                <w:szCs w:val="24"/>
                <w:lang w:eastAsia="ru-RU"/>
              </w:rPr>
              <w:lastRenderedPageBreak/>
              <w:t>can</w:t>
            </w:r>
            <w:proofErr w:type="gramEnd"/>
            <w:r w:rsidRPr="001F164C">
              <w:rPr>
                <w:szCs w:val="24"/>
                <w:lang w:eastAsia="ru-RU"/>
              </w:rPr>
              <w:t xml:space="preserve"> manage information, apply the knowledge and skills obtained to study further concepts.</w:t>
            </w:r>
          </w:p>
          <w:p w:rsidR="003243D9" w:rsidRPr="0012242D" w:rsidRDefault="003243D9" w:rsidP="00E645C9">
            <w:pPr>
              <w:spacing w:line="240" w:lineRule="auto"/>
              <w:textAlignment w:val="baseline"/>
              <w:rPr>
                <w:szCs w:val="24"/>
              </w:rPr>
            </w:pPr>
            <w:r w:rsidRPr="001F164C">
              <w:rPr>
                <w:b/>
                <w:i/>
                <w:szCs w:val="24"/>
                <w:u w:val="single"/>
                <w:lang w:eastAsia="ru-RU"/>
              </w:rPr>
              <w:t>Autonomy</w:t>
            </w:r>
            <w:r w:rsidRPr="001F164C">
              <w:rPr>
                <w:b/>
                <w:i/>
                <w:szCs w:val="24"/>
                <w:lang w:eastAsia="ru-RU"/>
              </w:rPr>
              <w:t>:</w:t>
            </w:r>
            <w:r w:rsidRPr="001F164C">
              <w:rPr>
                <w:szCs w:val="24"/>
                <w:lang w:eastAsia="ru-RU"/>
              </w:rPr>
              <w:t xml:space="preserve"> </w:t>
            </w:r>
            <w:r w:rsidRPr="001F164C">
              <w:t xml:space="preserve">demonstrate knowledge of core </w:t>
            </w:r>
            <w:r w:rsidRPr="009458A6">
              <w:rPr>
                <w:szCs w:val="24"/>
              </w:rPr>
              <w:t>mathematical concepts. (definitions and theorems in multidimensional complex analysis, definitions and theorems</w:t>
            </w:r>
            <w:r w:rsidRPr="001F164C">
              <w:t xml:space="preserve"> in </w:t>
            </w:r>
            <w:r w:rsidRPr="001F164C">
              <w:rPr>
                <w:szCs w:val="24"/>
                <w:lang w:eastAsia="ru-RU"/>
              </w:rPr>
              <w:t>holomorphic  mappings</w:t>
            </w:r>
            <w:r w:rsidRPr="001F164C">
              <w:t xml:space="preserve">, definitions and </w:t>
            </w:r>
            <w:r w:rsidRPr="009458A6">
              <w:rPr>
                <w:szCs w:val="24"/>
              </w:rPr>
              <w:t>theorems in multidimensional complex analysis)</w:t>
            </w:r>
          </w:p>
          <w:p w:rsidR="003243D9" w:rsidRPr="0012242D" w:rsidRDefault="003243D9" w:rsidP="00E645C9">
            <w:pPr>
              <w:spacing w:line="240" w:lineRule="auto"/>
              <w:textAlignment w:val="baseline"/>
              <w:rPr>
                <w:szCs w:val="24"/>
                <w:lang w:eastAsia="ru-RU"/>
              </w:rPr>
            </w:pPr>
            <w:r w:rsidRPr="001F164C">
              <w:rPr>
                <w:b/>
                <w:i/>
                <w:szCs w:val="24"/>
                <w:u w:val="single"/>
                <w:lang w:eastAsia="ru-RU"/>
              </w:rPr>
              <w:t>Communications</w:t>
            </w:r>
            <w:r w:rsidRPr="001F164C">
              <w:rPr>
                <w:b/>
                <w:i/>
                <w:szCs w:val="24"/>
                <w:lang w:eastAsia="ru-RU"/>
              </w:rPr>
              <w:t>:</w:t>
            </w:r>
            <w:r w:rsidRPr="001F164C">
              <w:rPr>
                <w:szCs w:val="24"/>
                <w:lang w:eastAsia="ru-RU"/>
              </w:rPr>
              <w:t xml:space="preserve"> the ability to communicate and interact effectively with different audiences, developing their ability to collaborate intellectually and creatively in diverse contexts, and to appreciate ambiguity and nuance, while emphasizing the importance of clarity and precision in communication and reasoning.</w:t>
            </w:r>
          </w:p>
          <w:p w:rsidR="003243D9" w:rsidRPr="009458A6" w:rsidRDefault="003243D9" w:rsidP="00E645C9">
            <w:pPr>
              <w:spacing w:line="240" w:lineRule="auto"/>
            </w:pPr>
            <w:proofErr w:type="gramStart"/>
            <w:r w:rsidRPr="001F164C">
              <w:rPr>
                <w:b/>
                <w:i/>
                <w:szCs w:val="24"/>
                <w:u w:val="single"/>
                <w:lang w:eastAsia="ru-RU"/>
              </w:rPr>
              <w:t>Problem-solving</w:t>
            </w:r>
            <w:proofErr w:type="gramEnd"/>
            <w:r w:rsidRPr="001F164C">
              <w:rPr>
                <w:b/>
                <w:i/>
                <w:szCs w:val="24"/>
                <w:lang w:eastAsia="ru-RU"/>
              </w:rPr>
              <w:t>:</w:t>
            </w:r>
            <w:r w:rsidRPr="001F164C">
              <w:rPr>
                <w:szCs w:val="24"/>
                <w:lang w:eastAsia="ru-RU"/>
              </w:rPr>
              <w:t xml:space="preserve"> </w:t>
            </w:r>
            <w:r w:rsidRPr="001F164C">
              <w:t>execute advanced mathematical procedures and build upon these standard procedures.</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0720AE" w:rsidTr="00E645C9">
        <w:trPr>
          <w:trHeight w:val="719"/>
        </w:trPr>
        <w:tc>
          <w:tcPr>
            <w:tcW w:w="2936" w:type="dxa"/>
            <w:vMerge/>
          </w:tcPr>
          <w:p w:rsidR="003243D9" w:rsidRPr="000720AE" w:rsidRDefault="003243D9" w:rsidP="00E645C9">
            <w:pPr>
              <w:spacing w:line="240" w:lineRule="auto"/>
              <w:rPr>
                <w:szCs w:val="24"/>
                <w:highlight w:val="yellow"/>
              </w:rPr>
            </w:pPr>
          </w:p>
        </w:tc>
        <w:tc>
          <w:tcPr>
            <w:tcW w:w="3268" w:type="dxa"/>
            <w:gridSpan w:val="2"/>
            <w:vMerge/>
          </w:tcPr>
          <w:p w:rsidR="003243D9" w:rsidRPr="000720AE" w:rsidRDefault="003243D9" w:rsidP="00E645C9">
            <w:pPr>
              <w:spacing w:line="240" w:lineRule="auto"/>
              <w:jc w:val="center"/>
              <w:rPr>
                <w:szCs w:val="24"/>
                <w:highlight w:val="yellow"/>
              </w:rPr>
            </w:pPr>
          </w:p>
        </w:tc>
        <w:tc>
          <w:tcPr>
            <w:tcW w:w="3260" w:type="dxa"/>
            <w:shd w:val="clear" w:color="auto" w:fill="EAF1DD"/>
          </w:tcPr>
          <w:p w:rsidR="003243D9" w:rsidRPr="000720AE" w:rsidRDefault="003243D9" w:rsidP="00E645C9">
            <w:pPr>
              <w:spacing w:line="240" w:lineRule="auto"/>
              <w:rPr>
                <w:szCs w:val="24"/>
                <w:highlight w:val="yellow"/>
              </w:rPr>
            </w:pPr>
            <w:r w:rsidRPr="009B02C5">
              <w:rPr>
                <w:szCs w:val="24"/>
                <w:lang w:eastAsia="ru-RU"/>
              </w:rPr>
              <w:t xml:space="preserve">Practical skills (subject specific) </w:t>
            </w:r>
          </w:p>
        </w:tc>
        <w:tc>
          <w:tcPr>
            <w:tcW w:w="2977" w:type="dxa"/>
            <w:vMerge/>
          </w:tcPr>
          <w:p w:rsidR="003243D9" w:rsidRPr="000720AE" w:rsidRDefault="003243D9" w:rsidP="00E645C9">
            <w:pPr>
              <w:spacing w:line="240" w:lineRule="auto"/>
              <w:jc w:val="center"/>
              <w:rPr>
                <w:szCs w:val="24"/>
                <w:highlight w:val="yellow"/>
              </w:rPr>
            </w:pPr>
          </w:p>
        </w:tc>
        <w:tc>
          <w:tcPr>
            <w:tcW w:w="2762" w:type="dxa"/>
            <w:vMerge/>
          </w:tcPr>
          <w:p w:rsidR="003243D9" w:rsidRPr="000720AE" w:rsidRDefault="003243D9" w:rsidP="00E645C9">
            <w:pPr>
              <w:spacing w:line="240" w:lineRule="auto"/>
              <w:jc w:val="center"/>
              <w:rPr>
                <w:szCs w:val="24"/>
                <w:highlight w:val="yellow"/>
              </w:rPr>
            </w:pPr>
          </w:p>
        </w:tc>
      </w:tr>
      <w:tr w:rsidR="003243D9" w:rsidRPr="00B422AD" w:rsidTr="00E645C9">
        <w:trPr>
          <w:trHeight w:val="960"/>
        </w:trPr>
        <w:tc>
          <w:tcPr>
            <w:tcW w:w="2936" w:type="dxa"/>
          </w:tcPr>
          <w:p w:rsidR="003243D9" w:rsidRPr="000720AE" w:rsidRDefault="003243D9" w:rsidP="00E645C9">
            <w:pPr>
              <w:spacing w:line="240" w:lineRule="auto"/>
              <w:rPr>
                <w:szCs w:val="24"/>
                <w:highlight w:val="yellow"/>
              </w:rPr>
            </w:pPr>
          </w:p>
        </w:tc>
        <w:tc>
          <w:tcPr>
            <w:tcW w:w="3268" w:type="dxa"/>
            <w:gridSpan w:val="2"/>
          </w:tcPr>
          <w:p w:rsidR="003243D9" w:rsidRPr="000720AE" w:rsidRDefault="003243D9" w:rsidP="00E645C9">
            <w:pPr>
              <w:spacing w:line="240" w:lineRule="auto"/>
              <w:jc w:val="center"/>
              <w:rPr>
                <w:szCs w:val="24"/>
                <w:highlight w:val="yellow"/>
              </w:rPr>
            </w:pPr>
          </w:p>
        </w:tc>
        <w:tc>
          <w:tcPr>
            <w:tcW w:w="3260" w:type="dxa"/>
          </w:tcPr>
          <w:p w:rsidR="003243D9" w:rsidRPr="009458A6" w:rsidRDefault="003243D9" w:rsidP="00E645C9">
            <w:pPr>
              <w:spacing w:line="240" w:lineRule="auto"/>
              <w:rPr>
                <w:color w:val="000000"/>
                <w:szCs w:val="24"/>
              </w:rPr>
            </w:pPr>
            <w:r w:rsidRPr="001F164C">
              <w:rPr>
                <w:b/>
                <w:i/>
                <w:szCs w:val="24"/>
                <w:u w:val="single"/>
                <w:lang w:eastAsia="ru-RU"/>
              </w:rPr>
              <w:t>Application of skills</w:t>
            </w:r>
            <w:r w:rsidRPr="001F164C">
              <w:rPr>
                <w:b/>
                <w:i/>
                <w:szCs w:val="24"/>
                <w:lang w:eastAsia="ru-RU"/>
              </w:rPr>
              <w:t>:</w:t>
            </w:r>
            <w:r w:rsidRPr="001F164C">
              <w:rPr>
                <w:szCs w:val="24"/>
                <w:lang w:eastAsia="ru-RU"/>
              </w:rPr>
              <w:t xml:space="preserve"> </w:t>
            </w:r>
            <w:proofErr w:type="gramStart"/>
            <w:r w:rsidRPr="009458A6">
              <w:rPr>
                <w:color w:val="000000"/>
                <w:szCs w:val="24"/>
              </w:rPr>
              <w:t>apply  theories</w:t>
            </w:r>
            <w:proofErr w:type="gramEnd"/>
            <w:r w:rsidRPr="009458A6">
              <w:rPr>
                <w:color w:val="000000"/>
                <w:szCs w:val="24"/>
              </w:rPr>
              <w:t xml:space="preserve"> to analyze the structure of </w:t>
            </w:r>
            <w:r w:rsidRPr="009458A6">
              <w:rPr>
                <w:szCs w:val="24"/>
              </w:rPr>
              <w:t>multidimensional complex analysis</w:t>
            </w:r>
            <w:r w:rsidRPr="009458A6">
              <w:rPr>
                <w:color w:val="000000"/>
                <w:szCs w:val="24"/>
              </w:rPr>
              <w:t>.</w:t>
            </w:r>
          </w:p>
          <w:p w:rsidR="003243D9" w:rsidRPr="0012242D" w:rsidRDefault="003243D9" w:rsidP="00E645C9">
            <w:pPr>
              <w:spacing w:line="240" w:lineRule="auto"/>
              <w:rPr>
                <w:szCs w:val="24"/>
                <w:lang w:eastAsia="ru-RU"/>
              </w:rPr>
            </w:pPr>
            <w:r w:rsidRPr="001F164C">
              <w:rPr>
                <w:b/>
                <w:i/>
                <w:szCs w:val="24"/>
                <w:u w:val="single"/>
                <w:lang w:eastAsia="ru-RU"/>
              </w:rPr>
              <w:t>Autonomy in skill use</w:t>
            </w:r>
            <w:r w:rsidRPr="001F164C">
              <w:rPr>
                <w:b/>
                <w:i/>
                <w:szCs w:val="24"/>
                <w:lang w:eastAsia="ru-RU"/>
              </w:rPr>
              <w:t xml:space="preserve">: </w:t>
            </w:r>
            <w:r w:rsidRPr="009458A6">
              <w:rPr>
                <w:szCs w:val="24"/>
                <w:lang w:eastAsia="ru-RU"/>
              </w:rPr>
              <w:t xml:space="preserve">Independently apply the principles </w:t>
            </w:r>
            <w:proofErr w:type="gramStart"/>
            <w:r w:rsidRPr="009458A6">
              <w:rPr>
                <w:szCs w:val="24"/>
                <w:lang w:eastAsia="ru-RU"/>
              </w:rPr>
              <w:t>of  holomorphic</w:t>
            </w:r>
            <w:proofErr w:type="gramEnd"/>
            <w:r w:rsidRPr="009458A6">
              <w:rPr>
                <w:szCs w:val="24"/>
                <w:lang w:eastAsia="ru-RU"/>
              </w:rPr>
              <w:t xml:space="preserve">  functions  in </w:t>
            </w:r>
            <w:r w:rsidRPr="009458A6">
              <w:rPr>
                <w:szCs w:val="24"/>
              </w:rPr>
              <w:t xml:space="preserve">multidimensional complex analysis </w:t>
            </w:r>
            <w:r w:rsidRPr="009458A6">
              <w:rPr>
                <w:szCs w:val="24"/>
                <w:lang w:eastAsia="ru-RU"/>
              </w:rPr>
              <w:t xml:space="preserve"> to develop and analyze conjectures and proofs. (</w:t>
            </w:r>
            <w:proofErr w:type="gramStart"/>
            <w:r w:rsidRPr="009458A6">
              <w:rPr>
                <w:szCs w:val="24"/>
                <w:lang w:eastAsia="ru-RU"/>
              </w:rPr>
              <w:t>understanding</w:t>
            </w:r>
            <w:proofErr w:type="gramEnd"/>
            <w:r w:rsidRPr="009458A6">
              <w:rPr>
                <w:szCs w:val="24"/>
                <w:lang w:eastAsia="ru-RU"/>
              </w:rPr>
              <w:t xml:space="preserve"> of </w:t>
            </w:r>
            <w:r w:rsidRPr="009458A6">
              <w:rPr>
                <w:szCs w:val="24"/>
              </w:rPr>
              <w:t>multidimensional complex analysis</w:t>
            </w:r>
            <w:r w:rsidRPr="009458A6">
              <w:rPr>
                <w:szCs w:val="24"/>
                <w:lang w:eastAsia="ru-RU"/>
              </w:rPr>
              <w:t>, development of definitions, development and proof of conjectures).</w:t>
            </w:r>
          </w:p>
          <w:p w:rsidR="003243D9" w:rsidRPr="009458A6" w:rsidRDefault="003243D9" w:rsidP="00E645C9">
            <w:pPr>
              <w:spacing w:line="240" w:lineRule="auto"/>
              <w:rPr>
                <w:szCs w:val="24"/>
                <w:lang w:eastAsia="ru-RU"/>
              </w:rPr>
            </w:pPr>
            <w:r w:rsidRPr="009458A6">
              <w:rPr>
                <w:b/>
                <w:bCs/>
                <w:i/>
                <w:szCs w:val="24"/>
                <w:u w:val="single"/>
                <w:lang w:eastAsia="ru-RU"/>
              </w:rPr>
              <w:t>Technical expertise</w:t>
            </w:r>
            <w:r w:rsidRPr="009458A6">
              <w:rPr>
                <w:b/>
                <w:i/>
                <w:szCs w:val="24"/>
                <w:u w:val="single"/>
                <w:lang w:eastAsia="ru-RU"/>
              </w:rPr>
              <w:t>:</w:t>
            </w:r>
            <w:r w:rsidRPr="009458A6">
              <w:rPr>
                <w:szCs w:val="24"/>
                <w:lang w:eastAsia="ru-RU"/>
              </w:rPr>
              <w:t xml:space="preserve">  ability to manage information and documentation</w:t>
            </w:r>
          </w:p>
        </w:tc>
        <w:tc>
          <w:tcPr>
            <w:tcW w:w="2977" w:type="dxa"/>
          </w:tcPr>
          <w:p w:rsidR="003243D9" w:rsidRPr="000720AE" w:rsidRDefault="003243D9" w:rsidP="00E645C9">
            <w:pPr>
              <w:spacing w:line="240" w:lineRule="auto"/>
              <w:jc w:val="center"/>
              <w:rPr>
                <w:szCs w:val="24"/>
                <w:highlight w:val="yellow"/>
              </w:rPr>
            </w:pPr>
          </w:p>
        </w:tc>
        <w:tc>
          <w:tcPr>
            <w:tcW w:w="2762" w:type="dxa"/>
          </w:tcPr>
          <w:p w:rsidR="003243D9" w:rsidRPr="000720AE" w:rsidRDefault="003243D9" w:rsidP="00E645C9">
            <w:pPr>
              <w:spacing w:line="240" w:lineRule="auto"/>
              <w:jc w:val="both"/>
              <w:rPr>
                <w:szCs w:val="24"/>
                <w:highlight w:val="yellow"/>
              </w:rPr>
            </w:pPr>
          </w:p>
        </w:tc>
      </w:tr>
    </w:tbl>
    <w:p w:rsidR="003243D9" w:rsidRDefault="003243D9" w:rsidP="003243D9">
      <w:pPr>
        <w:rPr>
          <w:szCs w:val="24"/>
        </w:rPr>
      </w:pPr>
    </w:p>
    <w:tbl>
      <w:tblPr>
        <w:tblpPr w:leftFromText="180" w:rightFromText="180" w:vertAnchor="text" w:horzAnchor="margin" w:tblpY="37"/>
        <w:tblOverlap w:val="never"/>
        <w:tblW w:w="14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68"/>
        <w:gridCol w:w="2901"/>
        <w:gridCol w:w="1596"/>
        <w:gridCol w:w="1082"/>
        <w:gridCol w:w="849"/>
        <w:gridCol w:w="1072"/>
        <w:gridCol w:w="1980"/>
      </w:tblGrid>
      <w:tr w:rsidR="003243D9" w:rsidRPr="00040B92" w:rsidTr="00E645C9">
        <w:tc>
          <w:tcPr>
            <w:tcW w:w="14848" w:type="dxa"/>
            <w:gridSpan w:val="7"/>
            <w:tcBorders>
              <w:top w:val="single" w:sz="4" w:space="0" w:color="000000"/>
              <w:left w:val="single" w:sz="4" w:space="0" w:color="000000"/>
              <w:bottom w:val="single" w:sz="4" w:space="0" w:color="000000"/>
              <w:right w:val="single" w:sz="4" w:space="0" w:color="auto"/>
            </w:tcBorders>
          </w:tcPr>
          <w:p w:rsidR="003243D9" w:rsidRPr="007B76D9" w:rsidRDefault="003243D9" w:rsidP="00E645C9">
            <w:pPr>
              <w:tabs>
                <w:tab w:val="left" w:pos="6465"/>
                <w:tab w:val="left" w:pos="14601"/>
              </w:tabs>
              <w:spacing w:line="240" w:lineRule="auto"/>
              <w:ind w:right="302"/>
              <w:jc w:val="center"/>
              <w:rPr>
                <w:szCs w:val="24"/>
              </w:rPr>
            </w:pPr>
            <w:r w:rsidRPr="007B76D9">
              <w:rPr>
                <w:b/>
                <w:bCs/>
                <w:szCs w:val="24"/>
                <w:lang w:eastAsia="ru-RU"/>
              </w:rPr>
              <w:t>ECTS Student Work Load</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b/>
                <w:bCs/>
                <w:szCs w:val="24"/>
                <w:lang w:eastAsia="ru-RU"/>
              </w:rPr>
              <w:t>Activities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b/>
                <w:bCs/>
                <w:szCs w:val="24"/>
                <w:lang w:eastAsia="ru-RU"/>
              </w:rPr>
              <w:t>Number</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b/>
                <w:bCs/>
                <w:szCs w:val="24"/>
                <w:lang w:eastAsia="ru-RU"/>
              </w:rPr>
              <w:t>Unit</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b/>
                <w:bCs/>
                <w:szCs w:val="24"/>
                <w:lang w:eastAsia="ru-RU"/>
              </w:rPr>
              <w:t>Hour</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Default="003243D9" w:rsidP="00E645C9">
            <w:pPr>
              <w:spacing w:line="240" w:lineRule="auto"/>
              <w:ind w:right="302"/>
              <w:jc w:val="center"/>
              <w:rPr>
                <w:b/>
                <w:bCs/>
                <w:szCs w:val="24"/>
                <w:lang w:eastAsia="ru-RU"/>
              </w:rPr>
            </w:pPr>
            <w:r w:rsidRPr="007B76D9">
              <w:rPr>
                <w:b/>
                <w:bCs/>
                <w:szCs w:val="24"/>
                <w:lang w:eastAsia="ru-RU"/>
              </w:rPr>
              <w:t>Total</w:t>
            </w:r>
          </w:p>
          <w:p w:rsidR="003243D9" w:rsidRPr="007B76D9" w:rsidRDefault="003243D9" w:rsidP="00E645C9">
            <w:pPr>
              <w:spacing w:line="240" w:lineRule="auto"/>
              <w:ind w:right="302"/>
              <w:jc w:val="center"/>
              <w:rPr>
                <w:szCs w:val="24"/>
                <w:lang w:eastAsia="ru-RU"/>
              </w:rPr>
            </w:pPr>
            <w:r w:rsidRPr="007B76D9">
              <w:rPr>
                <w:b/>
                <w:bCs/>
                <w:szCs w:val="24"/>
                <w:lang w:eastAsia="ru-RU"/>
              </w:rPr>
              <w:t>(Work Load)</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 xml:space="preserve">Course Contact Hour (Academic Calendar: </w:t>
            </w:r>
            <w:r>
              <w:rPr>
                <w:szCs w:val="24"/>
                <w:lang w:eastAsia="ru-RU"/>
              </w:rPr>
              <w:t>15</w:t>
            </w:r>
            <w:r w:rsidRPr="007B76D9">
              <w:rPr>
                <w:szCs w:val="24"/>
                <w:lang w:eastAsia="ru-RU"/>
              </w:rPr>
              <w:t xml:space="preserve"> weeks)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sidRPr="007B76D9">
              <w:rPr>
                <w:szCs w:val="24"/>
                <w:lang w:eastAsia="ru-RU"/>
              </w:rPr>
              <w:t>1</w:t>
            </w:r>
            <w:r>
              <w:rPr>
                <w:szCs w:val="24"/>
                <w:lang w:eastAsia="ru-RU"/>
              </w:rPr>
              <w:t>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Week</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2</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30</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Preliminary Preparation</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sidRPr="007B76D9">
              <w:rPr>
                <w:szCs w:val="24"/>
                <w:lang w:eastAsia="ru-RU"/>
              </w:rPr>
              <w:t>1</w:t>
            </w:r>
            <w:r>
              <w:rPr>
                <w:szCs w:val="24"/>
                <w:lang w:eastAsia="ru-RU"/>
              </w:rPr>
              <w:t>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Week</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1</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15</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Assignment (s) (Problem solving)</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sidRPr="007B76D9">
              <w:rPr>
                <w:szCs w:val="24"/>
                <w:lang w:eastAsia="ru-RU"/>
              </w:rPr>
              <w:t>1</w:t>
            </w:r>
            <w:r>
              <w:rPr>
                <w:szCs w:val="24"/>
                <w:lang w:eastAsia="ru-RU"/>
              </w:rPr>
              <w:t>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Pr>
                <w:szCs w:val="24"/>
                <w:lang w:eastAsia="ru-RU"/>
              </w:rPr>
              <w:t>3</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45</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Presentation/Seminars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Pr>
                <w:szCs w:val="24"/>
                <w:lang w:eastAsia="ru-RU"/>
              </w:rPr>
              <w:t>15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2</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30</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Quiz</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Mid-Term Exam (s)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1</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center"/>
              <w:rPr>
                <w:szCs w:val="24"/>
                <w:lang w:eastAsia="ru-RU"/>
              </w:rPr>
            </w:pPr>
            <w:r>
              <w:rPr>
                <w:szCs w:val="24"/>
                <w:lang w:eastAsia="ru-RU"/>
              </w:rPr>
              <w:t>4</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4</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Project (s)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1</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4</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4</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Field Studies (Technical Visits)</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Practice (Laboratory, Virtual Court, Studio Studies etc.)</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both"/>
              <w:rPr>
                <w:szCs w:val="24"/>
                <w:lang w:eastAsia="ru-RU"/>
              </w:rPr>
            </w:pPr>
            <w:r>
              <w:rPr>
                <w:szCs w:val="24"/>
                <w:lang w:eastAsia="ru-RU"/>
              </w:rPr>
              <w:t>15</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Week/Number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1</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15</w:t>
            </w: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Final Exam/</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1</w:t>
            </w: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3F0FFD" w:rsidRDefault="003243D9" w:rsidP="00E645C9">
            <w:pPr>
              <w:spacing w:line="240" w:lineRule="auto"/>
              <w:ind w:right="302"/>
              <w:jc w:val="center"/>
              <w:rPr>
                <w:szCs w:val="24"/>
                <w:lang w:eastAsia="ru-RU"/>
              </w:rPr>
            </w:pPr>
            <w:r>
              <w:rPr>
                <w:szCs w:val="24"/>
                <w:lang w:eastAsia="ru-RU"/>
              </w:rPr>
              <w:t>7</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3F0FFD" w:rsidRDefault="003243D9" w:rsidP="00E645C9">
            <w:pPr>
              <w:spacing w:line="240" w:lineRule="auto"/>
              <w:ind w:right="302"/>
              <w:jc w:val="center"/>
              <w:rPr>
                <w:szCs w:val="24"/>
                <w:lang w:eastAsia="ru-RU"/>
              </w:rPr>
            </w:pPr>
            <w:r>
              <w:rPr>
                <w:szCs w:val="24"/>
                <w:lang w:eastAsia="ru-RU"/>
              </w:rPr>
              <w:t>7</w:t>
            </w:r>
          </w:p>
        </w:tc>
      </w:tr>
      <w:tr w:rsidR="003243D9" w:rsidRPr="00B422AD"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t>Final Project/ Dissertation and Preparation</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p>
        </w:tc>
      </w:tr>
      <w:tr w:rsidR="003243D9" w:rsidRPr="00040B92" w:rsidTr="00E645C9">
        <w:tc>
          <w:tcPr>
            <w:tcW w:w="8269"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r w:rsidRPr="007B76D9">
              <w:rPr>
                <w:szCs w:val="24"/>
                <w:lang w:eastAsia="ru-RU"/>
              </w:rPr>
              <w:lastRenderedPageBreak/>
              <w:t>Other (Placement/Internship etc.)</w:t>
            </w:r>
          </w:p>
        </w:tc>
        <w:tc>
          <w:tcPr>
            <w:tcW w:w="1596"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both"/>
              <w:rPr>
                <w:szCs w:val="24"/>
                <w:lang w:eastAsia="ru-RU"/>
              </w:rPr>
            </w:pPr>
          </w:p>
        </w:tc>
        <w:tc>
          <w:tcPr>
            <w:tcW w:w="1931" w:type="dxa"/>
            <w:gridSpan w:val="2"/>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r w:rsidRPr="007B76D9">
              <w:rPr>
                <w:szCs w:val="24"/>
                <w:lang w:eastAsia="ru-RU"/>
              </w:rPr>
              <w:t>Number</w:t>
            </w:r>
          </w:p>
        </w:tc>
        <w:tc>
          <w:tcPr>
            <w:tcW w:w="1072" w:type="dxa"/>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jc w:val="center"/>
              <w:rPr>
                <w:szCs w:val="24"/>
                <w:lang w:eastAsia="ru-RU"/>
              </w:rPr>
            </w:pP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szCs w:val="24"/>
                <w:lang w:eastAsia="ru-RU"/>
              </w:rPr>
            </w:pPr>
          </w:p>
        </w:tc>
      </w:tr>
      <w:tr w:rsidR="003243D9" w:rsidRPr="00040B92" w:rsidTr="00E645C9">
        <w:tc>
          <w:tcPr>
            <w:tcW w:w="12868" w:type="dxa"/>
            <w:gridSpan w:val="6"/>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rPr>
                <w:b/>
                <w:bCs/>
                <w:szCs w:val="24"/>
                <w:lang w:eastAsia="ru-RU"/>
              </w:rPr>
            </w:pPr>
            <w:r w:rsidRPr="007B76D9">
              <w:rPr>
                <w:b/>
                <w:bCs/>
                <w:szCs w:val="24"/>
                <w:lang w:eastAsia="ru-RU"/>
              </w:rPr>
              <w:t>Total Work Load</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b/>
                <w:bCs/>
                <w:szCs w:val="24"/>
                <w:lang w:eastAsia="ru-RU"/>
              </w:rPr>
            </w:pPr>
            <w:r w:rsidRPr="007B76D9">
              <w:rPr>
                <w:b/>
                <w:bCs/>
                <w:szCs w:val="24"/>
                <w:lang w:eastAsia="ru-RU"/>
              </w:rPr>
              <w:t>150</w:t>
            </w:r>
          </w:p>
        </w:tc>
      </w:tr>
      <w:tr w:rsidR="003243D9" w:rsidRPr="00040B92" w:rsidTr="00E645C9">
        <w:tc>
          <w:tcPr>
            <w:tcW w:w="12868" w:type="dxa"/>
            <w:gridSpan w:val="6"/>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rPr>
                <w:b/>
                <w:bCs/>
                <w:szCs w:val="24"/>
                <w:lang w:eastAsia="ru-RU"/>
              </w:rPr>
            </w:pPr>
            <w:r w:rsidRPr="007B76D9">
              <w:rPr>
                <w:b/>
                <w:bCs/>
                <w:szCs w:val="24"/>
                <w:lang w:eastAsia="ru-RU"/>
              </w:rPr>
              <w:t>Total Work Load/ 30 hours</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b/>
                <w:bCs/>
                <w:szCs w:val="24"/>
                <w:lang w:eastAsia="ru-RU"/>
              </w:rPr>
            </w:pPr>
          </w:p>
        </w:tc>
      </w:tr>
      <w:tr w:rsidR="003243D9" w:rsidRPr="00040B92" w:rsidTr="00E645C9">
        <w:tc>
          <w:tcPr>
            <w:tcW w:w="12868" w:type="dxa"/>
            <w:gridSpan w:val="6"/>
            <w:tcBorders>
              <w:top w:val="single" w:sz="4" w:space="0" w:color="000000"/>
              <w:left w:val="single" w:sz="4" w:space="0" w:color="000000"/>
              <w:bottom w:val="single" w:sz="4" w:space="0" w:color="000000"/>
              <w:right w:val="single" w:sz="4" w:space="0" w:color="000000"/>
            </w:tcBorders>
            <w:vAlign w:val="center"/>
          </w:tcPr>
          <w:p w:rsidR="003243D9" w:rsidRPr="007B76D9" w:rsidRDefault="003243D9" w:rsidP="00E645C9">
            <w:pPr>
              <w:spacing w:line="240" w:lineRule="auto"/>
              <w:ind w:right="302"/>
              <w:rPr>
                <w:b/>
                <w:bCs/>
                <w:szCs w:val="24"/>
                <w:lang w:eastAsia="ru-RU"/>
              </w:rPr>
            </w:pPr>
            <w:r w:rsidRPr="007B76D9">
              <w:rPr>
                <w:b/>
                <w:bCs/>
                <w:szCs w:val="24"/>
                <w:lang w:eastAsia="ru-RU"/>
              </w:rPr>
              <w:t>ECTS Credits</w:t>
            </w:r>
          </w:p>
        </w:tc>
        <w:tc>
          <w:tcPr>
            <w:tcW w:w="1980" w:type="dxa"/>
            <w:tcBorders>
              <w:top w:val="single" w:sz="4" w:space="0" w:color="000000"/>
              <w:left w:val="single" w:sz="4" w:space="0" w:color="000000"/>
              <w:bottom w:val="single" w:sz="4" w:space="0" w:color="000000"/>
              <w:right w:val="single" w:sz="4" w:space="0" w:color="auto"/>
            </w:tcBorders>
            <w:vAlign w:val="center"/>
          </w:tcPr>
          <w:p w:rsidR="003243D9" w:rsidRPr="007B76D9" w:rsidRDefault="003243D9" w:rsidP="00E645C9">
            <w:pPr>
              <w:spacing w:line="240" w:lineRule="auto"/>
              <w:ind w:right="302"/>
              <w:jc w:val="center"/>
              <w:rPr>
                <w:b/>
                <w:bCs/>
                <w:szCs w:val="24"/>
                <w:lang w:eastAsia="ru-RU"/>
              </w:rPr>
            </w:pPr>
            <w:r w:rsidRPr="007B76D9">
              <w:rPr>
                <w:b/>
                <w:bCs/>
                <w:szCs w:val="24"/>
                <w:lang w:eastAsia="ru-RU"/>
              </w:rPr>
              <w:t>5</w:t>
            </w:r>
          </w:p>
        </w:tc>
      </w:tr>
      <w:tr w:rsidR="003243D9" w:rsidRPr="00B422AD" w:rsidTr="00E645C9">
        <w:tc>
          <w:tcPr>
            <w:tcW w:w="14848" w:type="dxa"/>
            <w:gridSpan w:val="7"/>
            <w:tcBorders>
              <w:top w:val="single" w:sz="4" w:space="0" w:color="000000"/>
              <w:left w:val="single" w:sz="4" w:space="0" w:color="000000"/>
              <w:bottom w:val="single" w:sz="4" w:space="0" w:color="000000"/>
              <w:right w:val="single" w:sz="4" w:space="0" w:color="auto"/>
            </w:tcBorders>
            <w:shd w:val="clear" w:color="auto" w:fill="E5DFEC"/>
            <w:vAlign w:val="center"/>
          </w:tcPr>
          <w:p w:rsidR="003243D9" w:rsidRPr="007B76D9" w:rsidRDefault="003243D9" w:rsidP="00E645C9">
            <w:pPr>
              <w:spacing w:line="240" w:lineRule="auto"/>
              <w:ind w:right="302"/>
              <w:jc w:val="center"/>
              <w:rPr>
                <w:b/>
                <w:bCs/>
                <w:szCs w:val="24"/>
                <w:lang w:eastAsia="ru-RU"/>
              </w:rPr>
            </w:pPr>
            <w:r w:rsidRPr="007B76D9">
              <w:rPr>
                <w:color w:val="000000"/>
                <w:szCs w:val="24"/>
                <w:lang w:eastAsia="ru-RU"/>
              </w:rPr>
              <w:t>1 ECTS CREDIT equivalence: 30 study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Types of activities</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Percentage</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Time spent on</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Classroom hours:</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30%</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45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Tutorials:</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6%</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Pr>
                <w:color w:val="000000"/>
                <w:szCs w:val="24"/>
              </w:rPr>
              <w:t>10</w:t>
            </w:r>
            <w:r w:rsidRPr="007B76D9">
              <w:rPr>
                <w:color w:val="000000"/>
                <w:szCs w:val="24"/>
              </w:rPr>
              <w:t xml:space="preserve">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Work in Groups / Practical Work:</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17%</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Pr>
                <w:color w:val="000000"/>
                <w:szCs w:val="24"/>
              </w:rPr>
              <w:t>25</w:t>
            </w:r>
            <w:r w:rsidRPr="007B76D9">
              <w:rPr>
                <w:color w:val="000000"/>
                <w:szCs w:val="24"/>
              </w:rPr>
              <w:t xml:space="preserve">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Self-study (at home / library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40 %</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60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 xml:space="preserve">Assessment (Test, Written exams, </w:t>
            </w:r>
            <w:proofErr w:type="spellStart"/>
            <w:r w:rsidRPr="007B76D9">
              <w:rPr>
                <w:color w:val="000000"/>
                <w:szCs w:val="24"/>
              </w:rPr>
              <w:t>etc</w:t>
            </w:r>
            <w:proofErr w:type="spellEnd"/>
            <w:r w:rsidRPr="007B76D9">
              <w:rPr>
                <w:color w:val="000000"/>
                <w:szCs w:val="24"/>
              </w:rPr>
              <w:t>):</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7%</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Pr>
                <w:color w:val="000000"/>
                <w:szCs w:val="24"/>
              </w:rPr>
              <w:t>10</w:t>
            </w:r>
            <w:r w:rsidRPr="007B76D9">
              <w:rPr>
                <w:color w:val="000000"/>
                <w:szCs w:val="24"/>
              </w:rPr>
              <w:t xml:space="preserve"> hours</w:t>
            </w:r>
          </w:p>
        </w:tc>
      </w:tr>
      <w:tr w:rsidR="003243D9" w:rsidRPr="00040B92" w:rsidTr="00E645C9">
        <w:tc>
          <w:tcPr>
            <w:tcW w:w="5368" w:type="dxa"/>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rPr>
                <w:color w:val="000000"/>
                <w:szCs w:val="24"/>
              </w:rPr>
            </w:pPr>
            <w:r w:rsidRPr="007B76D9">
              <w:rPr>
                <w:color w:val="000000"/>
                <w:szCs w:val="24"/>
              </w:rPr>
              <w:t>Total</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100%</w:t>
            </w:r>
          </w:p>
        </w:tc>
        <w:tc>
          <w:tcPr>
            <w:tcW w:w="3901" w:type="dxa"/>
            <w:gridSpan w:val="3"/>
            <w:tcBorders>
              <w:top w:val="single" w:sz="4" w:space="0" w:color="000000"/>
              <w:left w:val="single" w:sz="4" w:space="0" w:color="000000"/>
              <w:bottom w:val="single" w:sz="4" w:space="0" w:color="000000"/>
              <w:right w:val="single" w:sz="4" w:space="0" w:color="auto"/>
            </w:tcBorders>
            <w:shd w:val="clear" w:color="auto" w:fill="E5DFEC"/>
          </w:tcPr>
          <w:p w:rsidR="003243D9" w:rsidRPr="007B76D9" w:rsidRDefault="003243D9" w:rsidP="00E645C9">
            <w:pPr>
              <w:spacing w:after="100" w:line="360" w:lineRule="atLeast"/>
              <w:ind w:right="302"/>
              <w:jc w:val="center"/>
              <w:rPr>
                <w:color w:val="000000"/>
                <w:szCs w:val="24"/>
              </w:rPr>
            </w:pPr>
            <w:r w:rsidRPr="007B76D9">
              <w:rPr>
                <w:color w:val="000000"/>
                <w:szCs w:val="24"/>
              </w:rPr>
              <w:t>150 hours</w:t>
            </w:r>
          </w:p>
        </w:tc>
      </w:tr>
    </w:tbl>
    <w:p w:rsidR="003243D9" w:rsidRDefault="003243D9" w:rsidP="003243D9">
      <w:pPr>
        <w:rPr>
          <w:szCs w:val="24"/>
        </w:rPr>
      </w:pPr>
    </w:p>
    <w:p w:rsidR="003243D9" w:rsidRDefault="003243D9" w:rsidP="003243D9">
      <w:pPr>
        <w:rPr>
          <w:szCs w:val="24"/>
        </w:rPr>
      </w:pPr>
    </w:p>
    <w:p w:rsidR="003243D9" w:rsidRDefault="003243D9" w:rsidP="003243D9">
      <w:pPr>
        <w:rPr>
          <w:szCs w:val="24"/>
        </w:rPr>
      </w:pPr>
    </w:p>
    <w:p w:rsidR="00A007BE" w:rsidRDefault="00A007BE"/>
    <w:sectPr w:rsidR="00A007BE" w:rsidSect="00252B7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95DEC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FE02ED"/>
    <w:multiLevelType w:val="hybridMultilevel"/>
    <w:tmpl w:val="42DE97C0"/>
    <w:lvl w:ilvl="0" w:tplc="004A6E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C55560"/>
    <w:multiLevelType w:val="hybridMultilevel"/>
    <w:tmpl w:val="95DEC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54B6C"/>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C71C77"/>
    <w:multiLevelType w:val="hybridMultilevel"/>
    <w:tmpl w:val="589E34A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71"/>
    <w:rsid w:val="00252B71"/>
    <w:rsid w:val="003243D9"/>
    <w:rsid w:val="00A007BE"/>
    <w:rsid w:val="00AE016C"/>
    <w:rsid w:val="00E3462E"/>
    <w:rsid w:val="00F20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A2F26-2832-46BD-83EF-721D8624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B71"/>
    <w:pPr>
      <w:spacing w:after="0"/>
    </w:pPr>
    <w:rPr>
      <w:rFonts w:ascii="Times New Roman" w:eastAsia="Calibri" w:hAnsi="Times New Roman" w:cs="Times New Roman"/>
      <w:sz w:val="24"/>
      <w:lang w:val="en-US"/>
    </w:rPr>
  </w:style>
  <w:style w:type="paragraph" w:styleId="1">
    <w:name w:val="heading 1"/>
    <w:basedOn w:val="a"/>
    <w:next w:val="a"/>
    <w:link w:val="10"/>
    <w:autoRedefine/>
    <w:uiPriority w:val="9"/>
    <w:qFormat/>
    <w:rsid w:val="00252B71"/>
    <w:pPr>
      <w:keepNext/>
      <w:spacing w:before="240" w:after="60"/>
      <w:outlineLvl w:val="0"/>
    </w:pPr>
    <w:rPr>
      <w:rFonts w:eastAsia="Times New Roman"/>
      <w:b/>
      <w:bCs/>
      <w:kern w:val="32"/>
      <w:sz w:val="28"/>
      <w:szCs w:val="32"/>
    </w:rPr>
  </w:style>
  <w:style w:type="paragraph" w:styleId="2">
    <w:name w:val="heading 2"/>
    <w:basedOn w:val="a"/>
    <w:next w:val="a"/>
    <w:link w:val="20"/>
    <w:uiPriority w:val="9"/>
    <w:semiHidden/>
    <w:unhideWhenUsed/>
    <w:qFormat/>
    <w:rsid w:val="00252B7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252B71"/>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B71"/>
    <w:rPr>
      <w:rFonts w:ascii="Times New Roman" w:eastAsia="Times New Roman" w:hAnsi="Times New Roman" w:cs="Times New Roman"/>
      <w:b/>
      <w:bCs/>
      <w:kern w:val="32"/>
      <w:sz w:val="28"/>
      <w:szCs w:val="32"/>
      <w:lang w:val="en-US"/>
    </w:rPr>
  </w:style>
  <w:style w:type="character" w:customStyle="1" w:styleId="40">
    <w:name w:val="Заголовок 4 Знак"/>
    <w:basedOn w:val="a0"/>
    <w:link w:val="4"/>
    <w:uiPriority w:val="9"/>
    <w:semiHidden/>
    <w:rsid w:val="00252B71"/>
    <w:rPr>
      <w:rFonts w:ascii="Calibri" w:eastAsia="Times New Roman" w:hAnsi="Calibri" w:cs="Times New Roman"/>
      <w:b/>
      <w:bCs/>
      <w:sz w:val="28"/>
      <w:szCs w:val="28"/>
      <w:lang w:val="en-US"/>
    </w:rPr>
  </w:style>
  <w:style w:type="character" w:customStyle="1" w:styleId="hps">
    <w:name w:val="hps"/>
    <w:rsid w:val="00252B71"/>
    <w:rPr>
      <w:rFonts w:cs="Times New Roman"/>
    </w:rPr>
  </w:style>
  <w:style w:type="character" w:customStyle="1" w:styleId="a3">
    <w:name w:val="Основной текст_"/>
    <w:link w:val="21"/>
    <w:locked/>
    <w:rsid w:val="00252B71"/>
    <w:rPr>
      <w:rFonts w:ascii="Times New Roman" w:hAnsi="Times New Roman"/>
      <w:sz w:val="21"/>
      <w:szCs w:val="21"/>
      <w:shd w:val="clear" w:color="auto" w:fill="FFFFFF"/>
    </w:rPr>
  </w:style>
  <w:style w:type="paragraph" w:customStyle="1" w:styleId="21">
    <w:name w:val="Основной текст2"/>
    <w:basedOn w:val="a"/>
    <w:link w:val="a3"/>
    <w:rsid w:val="00252B71"/>
    <w:pPr>
      <w:widowControl w:val="0"/>
      <w:shd w:val="clear" w:color="auto" w:fill="FFFFFF"/>
      <w:spacing w:line="240" w:lineRule="atLeast"/>
      <w:ind w:hanging="620"/>
      <w:jc w:val="both"/>
    </w:pPr>
    <w:rPr>
      <w:rFonts w:eastAsiaTheme="minorHAnsi" w:cstheme="minorBidi"/>
      <w:sz w:val="21"/>
      <w:szCs w:val="21"/>
      <w:lang w:val="ru-RU"/>
    </w:rPr>
  </w:style>
  <w:style w:type="character" w:customStyle="1" w:styleId="b-translationtext">
    <w:name w:val="b-translation__text"/>
    <w:rsid w:val="00252B71"/>
  </w:style>
  <w:style w:type="character" w:customStyle="1" w:styleId="20">
    <w:name w:val="Заголовок 2 Знак"/>
    <w:basedOn w:val="a0"/>
    <w:link w:val="2"/>
    <w:uiPriority w:val="9"/>
    <w:semiHidden/>
    <w:rsid w:val="00252B71"/>
    <w:rPr>
      <w:rFonts w:asciiTheme="majorHAnsi" w:eastAsiaTheme="majorEastAsia" w:hAnsiTheme="majorHAnsi" w:cstheme="majorBidi"/>
      <w:color w:val="2E74B5" w:themeColor="accent1" w:themeShade="BF"/>
      <w:sz w:val="26"/>
      <w:szCs w:val="26"/>
      <w:lang w:val="en-U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252B71"/>
    <w:rPr>
      <w:rFonts w:ascii="Times New Roman" w:eastAsia="Times New Roman" w:hAnsi="Times New Roman" w:cs="Times New Roman"/>
      <w:sz w:val="24"/>
      <w:szCs w:val="24"/>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unhideWhenUsed/>
    <w:qFormat/>
    <w:rsid w:val="00252B71"/>
    <w:pPr>
      <w:spacing w:before="100" w:beforeAutospacing="1" w:after="100" w:afterAutospacing="1" w:line="240" w:lineRule="auto"/>
    </w:pPr>
    <w:rPr>
      <w:rFonts w:eastAsia="Times New Roman"/>
      <w:szCs w:val="24"/>
      <w:lang w:val="ru-RU"/>
    </w:rPr>
  </w:style>
  <w:style w:type="character" w:customStyle="1" w:styleId="shorttext">
    <w:name w:val="short_text"/>
    <w:basedOn w:val="a0"/>
    <w:rsid w:val="00252B71"/>
  </w:style>
  <w:style w:type="character" w:customStyle="1" w:styleId="alt-edited">
    <w:name w:val="alt-edited"/>
    <w:basedOn w:val="a0"/>
    <w:rsid w:val="00252B71"/>
  </w:style>
  <w:style w:type="character" w:styleId="a6">
    <w:name w:val="Hyperlink"/>
    <w:uiPriority w:val="99"/>
    <w:rsid w:val="003243D9"/>
    <w:rPr>
      <w:rFonts w:cs="Times New Roman"/>
      <w:color w:val="0000FF"/>
      <w:u w:val="single"/>
    </w:rPr>
  </w:style>
  <w:style w:type="paragraph" w:styleId="a7">
    <w:name w:val="List Paragraph"/>
    <w:aliases w:val="без абзаца,List Paragraph"/>
    <w:basedOn w:val="a"/>
    <w:link w:val="a8"/>
    <w:uiPriority w:val="34"/>
    <w:qFormat/>
    <w:rsid w:val="003243D9"/>
    <w:pPr>
      <w:spacing w:after="200" w:line="276" w:lineRule="auto"/>
      <w:ind w:left="720"/>
      <w:contextualSpacing/>
    </w:pPr>
    <w:rPr>
      <w:lang w:val="ru-RU"/>
    </w:rPr>
  </w:style>
  <w:style w:type="character" w:customStyle="1" w:styleId="41">
    <w:name w:val="Основной текст (4)_"/>
    <w:link w:val="42"/>
    <w:locked/>
    <w:rsid w:val="003243D9"/>
    <w:rPr>
      <w:rFonts w:ascii="Times New Roman" w:hAnsi="Times New Roman"/>
      <w:sz w:val="18"/>
      <w:szCs w:val="18"/>
      <w:shd w:val="clear" w:color="auto" w:fill="FFFFFF"/>
    </w:rPr>
  </w:style>
  <w:style w:type="paragraph" w:customStyle="1" w:styleId="42">
    <w:name w:val="Основной текст (4)"/>
    <w:basedOn w:val="a"/>
    <w:link w:val="41"/>
    <w:rsid w:val="003243D9"/>
    <w:pPr>
      <w:widowControl w:val="0"/>
      <w:shd w:val="clear" w:color="auto" w:fill="FFFFFF"/>
      <w:spacing w:before="300" w:after="180" w:line="240" w:lineRule="atLeast"/>
      <w:ind w:hanging="360"/>
    </w:pPr>
    <w:rPr>
      <w:rFonts w:eastAsiaTheme="minorHAnsi" w:cstheme="minorBidi"/>
      <w:sz w:val="18"/>
      <w:szCs w:val="18"/>
      <w:lang w:val="ru-RU"/>
    </w:rPr>
  </w:style>
  <w:style w:type="character" w:customStyle="1" w:styleId="apple-converted-space">
    <w:name w:val="apple-converted-space"/>
    <w:rsid w:val="003243D9"/>
    <w:rPr>
      <w:rFonts w:cs="Times New Roman"/>
    </w:rPr>
  </w:style>
  <w:style w:type="paragraph" w:styleId="a9">
    <w:name w:val="header"/>
    <w:basedOn w:val="a"/>
    <w:link w:val="aa"/>
    <w:rsid w:val="003243D9"/>
    <w:pPr>
      <w:tabs>
        <w:tab w:val="center" w:pos="4320"/>
        <w:tab w:val="right" w:pos="8640"/>
      </w:tabs>
      <w:spacing w:line="240" w:lineRule="auto"/>
    </w:pPr>
    <w:rPr>
      <w:rFonts w:eastAsia="Times New Roman"/>
      <w:szCs w:val="20"/>
      <w:lang w:val="en-GB"/>
    </w:rPr>
  </w:style>
  <w:style w:type="character" w:customStyle="1" w:styleId="aa">
    <w:name w:val="Верхний колонтитул Знак"/>
    <w:basedOn w:val="a0"/>
    <w:link w:val="a9"/>
    <w:rsid w:val="003243D9"/>
    <w:rPr>
      <w:rFonts w:ascii="Times New Roman" w:eastAsia="Times New Roman" w:hAnsi="Times New Roman" w:cs="Times New Roman"/>
      <w:sz w:val="24"/>
      <w:szCs w:val="20"/>
      <w:lang w:val="en-GB"/>
    </w:rPr>
  </w:style>
  <w:style w:type="character" w:styleId="ab">
    <w:name w:val="Strong"/>
    <w:uiPriority w:val="22"/>
    <w:qFormat/>
    <w:rsid w:val="00E3462E"/>
    <w:rPr>
      <w:b/>
      <w:bCs/>
    </w:rPr>
  </w:style>
  <w:style w:type="character" w:customStyle="1" w:styleId="a8">
    <w:name w:val="Абзац списка Знак"/>
    <w:aliases w:val="без абзаца Знак,List Paragraph Знак"/>
    <w:link w:val="a7"/>
    <w:uiPriority w:val="34"/>
    <w:locked/>
    <w:rsid w:val="00E3462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american.edu/preview_course.php?catoid=3&amp;coid=8356&amp;TB_ifram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american.edu/preview_course.php?catoid=3&amp;coid=8280&amp;TB_iframe=true" TargetMode="External"/><Relationship Id="rId5" Type="http://schemas.openxmlformats.org/officeDocument/2006/relationships/hyperlink" Target="http://catalog.american.edu/preview_course.php?catoid=3&amp;coid=8279&amp;TB_iframe=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2290</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admin</cp:lastModifiedBy>
  <cp:revision>5</cp:revision>
  <dcterms:created xsi:type="dcterms:W3CDTF">2017-10-10T05:25:00Z</dcterms:created>
  <dcterms:modified xsi:type="dcterms:W3CDTF">2018-02-07T12:17:00Z</dcterms:modified>
</cp:coreProperties>
</file>